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9C5" w:rsidRPr="00A229C5" w:rsidRDefault="00A229C5" w:rsidP="00A229C5">
      <w:pPr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229C5">
        <w:rPr>
          <w:rFonts w:ascii="Times New Roman" w:hAnsi="Times New Roman" w:cs="Times New Roman"/>
          <w:bCs/>
          <w:sz w:val="22"/>
          <w:szCs w:val="22"/>
        </w:rPr>
        <w:tab/>
      </w:r>
      <w:r w:rsidRPr="00A229C5">
        <w:rPr>
          <w:rFonts w:ascii="Times New Roman" w:hAnsi="Times New Roman" w:cs="Times New Roman"/>
          <w:bCs/>
          <w:sz w:val="22"/>
          <w:szCs w:val="22"/>
        </w:rPr>
        <w:tab/>
      </w:r>
      <w:r w:rsidRPr="00A229C5">
        <w:rPr>
          <w:rFonts w:ascii="Times New Roman" w:hAnsi="Times New Roman" w:cs="Times New Roman"/>
          <w:bCs/>
          <w:sz w:val="22"/>
          <w:szCs w:val="22"/>
        </w:rPr>
        <w:tab/>
      </w:r>
      <w:r w:rsidRPr="00A229C5">
        <w:rPr>
          <w:rFonts w:ascii="Times New Roman" w:hAnsi="Times New Roman" w:cs="Times New Roman"/>
          <w:bCs/>
          <w:sz w:val="22"/>
          <w:szCs w:val="22"/>
        </w:rPr>
        <w:tab/>
      </w:r>
      <w:r w:rsidRPr="00A229C5">
        <w:rPr>
          <w:rFonts w:ascii="Times New Roman" w:hAnsi="Times New Roman" w:cs="Times New Roman"/>
          <w:bCs/>
          <w:sz w:val="22"/>
          <w:szCs w:val="22"/>
        </w:rPr>
        <w:tab/>
      </w:r>
      <w:r w:rsidRPr="00A229C5">
        <w:rPr>
          <w:rFonts w:ascii="Times New Roman" w:hAnsi="Times New Roman" w:cs="Times New Roman"/>
          <w:bCs/>
          <w:sz w:val="22"/>
          <w:szCs w:val="22"/>
        </w:rPr>
        <w:tab/>
      </w:r>
      <w:r w:rsidRPr="00A229C5">
        <w:rPr>
          <w:rFonts w:ascii="Times New Roman" w:hAnsi="Times New Roman" w:cs="Times New Roman"/>
          <w:b/>
          <w:bCs/>
          <w:sz w:val="22"/>
          <w:szCs w:val="22"/>
        </w:rPr>
        <w:t xml:space="preserve">Allegato </w:t>
      </w:r>
      <w:r w:rsidR="00A73A23"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Pr="00A229C5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A229C5" w:rsidRPr="00A229C5" w:rsidRDefault="00A229C5" w:rsidP="00A229C5">
      <w:pPr>
        <w:jc w:val="center"/>
        <w:rPr>
          <w:rFonts w:ascii="Times New Roman" w:hAnsi="Times New Roman" w:cs="Times New Roman"/>
          <w:kern w:val="0"/>
          <w:sz w:val="22"/>
          <w:szCs w:val="22"/>
          <w:lang w:eastAsia="it-IT" w:bidi="ar-SA"/>
        </w:rPr>
      </w:pPr>
      <w:r w:rsidRPr="00A229C5">
        <w:rPr>
          <w:rFonts w:ascii="Times New Roman" w:hAnsi="Times New Roman" w:cs="Times New Roman"/>
          <w:sz w:val="22"/>
          <w:szCs w:val="22"/>
        </w:rPr>
        <w:t xml:space="preserve">DICHIARAZIONE FORNITORI </w:t>
      </w:r>
    </w:p>
    <w:p w:rsidR="00A229C5" w:rsidRPr="00A229C5" w:rsidRDefault="00A229C5" w:rsidP="00A229C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229C5" w:rsidRPr="00A229C5" w:rsidRDefault="00A229C5" w:rsidP="00A229C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229C5">
        <w:rPr>
          <w:rFonts w:ascii="Times New Roman" w:hAnsi="Times New Roman" w:cs="Times New Roman"/>
          <w:b/>
          <w:bCs/>
          <w:sz w:val="22"/>
          <w:szCs w:val="22"/>
        </w:rPr>
        <w:t xml:space="preserve">“Avviso </w:t>
      </w:r>
      <w:proofErr w:type="gramStart"/>
      <w:r w:rsidRPr="00A229C5">
        <w:rPr>
          <w:rFonts w:ascii="Times New Roman" w:hAnsi="Times New Roman" w:cs="Times New Roman"/>
          <w:b/>
          <w:bCs/>
          <w:sz w:val="22"/>
          <w:szCs w:val="22"/>
        </w:rPr>
        <w:t>Turismo  2020</w:t>
      </w:r>
      <w:proofErr w:type="gramEnd"/>
      <w:r w:rsidRPr="00A229C5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:rsidR="00A229C5" w:rsidRPr="00A229C5" w:rsidRDefault="00A229C5" w:rsidP="00A229C5">
      <w:pPr>
        <w:tabs>
          <w:tab w:val="left" w:leader="dot" w:pos="9498"/>
        </w:tabs>
        <w:spacing w:before="240" w:line="240" w:lineRule="exact"/>
        <w:ind w:left="6180"/>
        <w:rPr>
          <w:rFonts w:ascii="Times New Roman" w:hAnsi="Times New Roman" w:cs="Times New Roman"/>
          <w:sz w:val="22"/>
          <w:szCs w:val="22"/>
        </w:rPr>
      </w:pPr>
      <w:r w:rsidRPr="00A229C5">
        <w:rPr>
          <w:rFonts w:ascii="Times New Roman" w:hAnsi="Times New Roman" w:cs="Times New Roman"/>
          <w:bCs/>
          <w:color w:val="000000"/>
          <w:sz w:val="22"/>
          <w:szCs w:val="22"/>
        </w:rPr>
        <w:t>Alla</w:t>
      </w:r>
    </w:p>
    <w:p w:rsidR="00A229C5" w:rsidRDefault="00A229C5" w:rsidP="00A229C5">
      <w:pPr>
        <w:tabs>
          <w:tab w:val="left" w:leader="dot" w:pos="9498"/>
        </w:tabs>
        <w:spacing w:line="240" w:lineRule="exact"/>
        <w:ind w:left="618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A229C5">
        <w:rPr>
          <w:rFonts w:ascii="Times New Roman" w:hAnsi="Times New Roman" w:cs="Times New Roman"/>
          <w:bCs/>
          <w:color w:val="000000"/>
          <w:sz w:val="22"/>
          <w:szCs w:val="22"/>
        </w:rPr>
        <w:t>CAMERA DI COMMERCIO</w:t>
      </w:r>
    </w:p>
    <w:p w:rsidR="00A229C5" w:rsidRPr="00A229C5" w:rsidRDefault="00A229C5" w:rsidP="00A229C5">
      <w:pPr>
        <w:tabs>
          <w:tab w:val="left" w:leader="dot" w:pos="9498"/>
        </w:tabs>
        <w:spacing w:line="240" w:lineRule="exact"/>
        <w:ind w:left="6180"/>
        <w:rPr>
          <w:rFonts w:ascii="Times New Roman" w:hAnsi="Times New Roman" w:cs="Times New Roman"/>
          <w:sz w:val="22"/>
          <w:szCs w:val="22"/>
        </w:rPr>
      </w:pPr>
      <w:r w:rsidRPr="00A229C5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DI SONDRIO</w:t>
      </w:r>
    </w:p>
    <w:p w:rsidR="00A229C5" w:rsidRPr="00A229C5" w:rsidRDefault="00A229C5" w:rsidP="00A229C5">
      <w:pPr>
        <w:tabs>
          <w:tab w:val="left" w:leader="dot" w:pos="9498"/>
        </w:tabs>
        <w:spacing w:line="240" w:lineRule="exact"/>
        <w:ind w:left="6180"/>
        <w:rPr>
          <w:rFonts w:ascii="Times New Roman" w:hAnsi="Times New Roman" w:cs="Times New Roman"/>
          <w:sz w:val="22"/>
          <w:szCs w:val="22"/>
        </w:rPr>
      </w:pPr>
      <w:r w:rsidRPr="00A229C5">
        <w:rPr>
          <w:rFonts w:ascii="Times New Roman" w:hAnsi="Times New Roman" w:cs="Times New Roman"/>
          <w:bCs/>
          <w:color w:val="000000"/>
          <w:sz w:val="22"/>
          <w:szCs w:val="22"/>
        </w:rPr>
        <w:t>Via Piazzi, 23</w:t>
      </w:r>
    </w:p>
    <w:p w:rsidR="00A229C5" w:rsidRPr="00A229C5" w:rsidRDefault="00A229C5" w:rsidP="00A229C5">
      <w:pPr>
        <w:spacing w:after="240" w:line="240" w:lineRule="exact"/>
        <w:ind w:left="6180"/>
        <w:rPr>
          <w:rFonts w:ascii="Times New Roman" w:hAnsi="Times New Roman" w:cs="Times New Roman"/>
          <w:sz w:val="22"/>
          <w:szCs w:val="22"/>
        </w:rPr>
      </w:pPr>
      <w:r w:rsidRPr="00A229C5">
        <w:rPr>
          <w:rFonts w:ascii="Times New Roman" w:hAnsi="Times New Roman" w:cs="Times New Roman"/>
          <w:bCs/>
          <w:color w:val="000000"/>
          <w:sz w:val="22"/>
          <w:szCs w:val="22"/>
        </w:rPr>
        <w:t>23100 SONDRIO</w:t>
      </w:r>
    </w:p>
    <w:tbl>
      <w:tblPr>
        <w:tblW w:w="102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978"/>
        <w:gridCol w:w="294"/>
        <w:gridCol w:w="696"/>
        <w:gridCol w:w="995"/>
        <w:gridCol w:w="1419"/>
        <w:gridCol w:w="2005"/>
      </w:tblGrid>
      <w:tr w:rsidR="00A229C5" w:rsidRPr="00A229C5" w:rsidTr="00A229C5">
        <w:trPr>
          <w:cantSplit/>
          <w:trHeight w:val="39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C5" w:rsidRPr="00A229C5" w:rsidRDefault="00A229C5">
            <w:pPr>
              <w:tabs>
                <w:tab w:val="left" w:leader="dot" w:pos="9356"/>
              </w:tabs>
              <w:spacing w:before="120" w:after="120" w:line="240" w:lineRule="exact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Il/La sottoscritto/a</w:t>
            </w:r>
          </w:p>
        </w:tc>
        <w:tc>
          <w:tcPr>
            <w:tcW w:w="3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C5" w:rsidRPr="00A229C5" w:rsidRDefault="00A229C5">
            <w:pPr>
              <w:tabs>
                <w:tab w:val="left" w:leader="dot" w:pos="9356"/>
              </w:tabs>
              <w:spacing w:before="120" w:after="120" w:line="240" w:lineRule="exact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(cognome) 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bookmarkStart w:id="1" w:name="Testo192"/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C5" w:rsidRPr="00A229C5" w:rsidRDefault="00A229C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(nome)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bookmarkStart w:id="2" w:name="Testo1921"/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Start w:id="3" w:name="Testo166"/>
            <w:bookmarkEnd w:id="2"/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A229C5" w:rsidRPr="00A229C5" w:rsidTr="00A229C5">
        <w:trPr>
          <w:cantSplit/>
          <w:trHeight w:val="39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C5" w:rsidRPr="00A229C5" w:rsidRDefault="00A229C5">
            <w:pPr>
              <w:tabs>
                <w:tab w:val="left" w:leader="dot" w:pos="9356"/>
              </w:tabs>
              <w:spacing w:before="120" w:after="120" w:line="240" w:lineRule="exact"/>
              <w:ind w:right="-284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codice fiscale</w:t>
            </w:r>
          </w:p>
        </w:tc>
        <w:bookmarkStart w:id="4" w:name="Testo1922"/>
        <w:tc>
          <w:tcPr>
            <w:tcW w:w="8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C5" w:rsidRPr="00A229C5" w:rsidRDefault="00A229C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A229C5" w:rsidRPr="00A229C5" w:rsidTr="00A229C5">
        <w:trPr>
          <w:cantSplit/>
          <w:trHeight w:val="468"/>
        </w:trPr>
        <w:tc>
          <w:tcPr>
            <w:tcW w:w="10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23" w:rsidRDefault="00A229C5" w:rsidP="00A73A23">
            <w:pPr>
              <w:tabs>
                <w:tab w:val="left" w:leader="dot" w:pos="9356"/>
              </w:tabs>
              <w:ind w:right="-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in qualità di titolare/legale rappresentante dell’impresa </w:t>
            </w:r>
          </w:p>
          <w:p w:rsidR="00A229C5" w:rsidRPr="00A229C5" w:rsidRDefault="00A229C5" w:rsidP="00A73A23">
            <w:pPr>
              <w:tabs>
                <w:tab w:val="left" w:leader="dot" w:pos="9356"/>
              </w:tabs>
              <w:ind w:right="-284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(denominazione/ragione sociale per esteso)</w:t>
            </w:r>
            <w:bookmarkStart w:id="5" w:name="Testo1923"/>
            <w:r w:rsidRPr="00A229C5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A229C5" w:rsidRPr="00A229C5" w:rsidTr="00A229C5">
        <w:trPr>
          <w:trHeight w:val="397"/>
        </w:trPr>
        <w:tc>
          <w:tcPr>
            <w:tcW w:w="6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C5" w:rsidRPr="00A229C5" w:rsidRDefault="00A229C5">
            <w:pPr>
              <w:spacing w:before="120" w:after="12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iscritta al Registro Imprese di</w:t>
            </w:r>
            <w:bookmarkStart w:id="6" w:name="Testo1924"/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C5" w:rsidRPr="00A229C5" w:rsidRDefault="00A229C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n. REA</w:t>
            </w:r>
            <w:bookmarkStart w:id="7" w:name="Testo1925"/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"/>
          </w:p>
        </w:tc>
      </w:tr>
      <w:tr w:rsidR="00A229C5" w:rsidRPr="00A229C5" w:rsidTr="00A229C5">
        <w:trPr>
          <w:trHeight w:val="397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C5" w:rsidRPr="00A229C5" w:rsidRDefault="00A229C5">
            <w:pPr>
              <w:spacing w:before="120" w:after="12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codice fiscale n:</w:t>
            </w:r>
            <w:bookmarkStart w:id="8" w:name="Testo1926"/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C5" w:rsidRPr="00A229C5" w:rsidRDefault="00A229C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partita IVA n: </w:t>
            </w:r>
            <w:bookmarkStart w:id="9" w:name="Testo1927"/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9"/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A229C5" w:rsidRPr="00A229C5" w:rsidTr="00A229C5">
        <w:trPr>
          <w:trHeight w:val="397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C5" w:rsidRPr="00A229C5" w:rsidRDefault="00A229C5">
            <w:pPr>
              <w:tabs>
                <w:tab w:val="right" w:leader="dot" w:pos="9214"/>
              </w:tabs>
              <w:spacing w:before="120" w:after="12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con sede in </w:t>
            </w:r>
            <w:r w:rsidRPr="00A229C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(</w:t>
            </w:r>
            <w:r w:rsidRPr="00A229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via/piazza)</w:t>
            </w:r>
            <w:bookmarkStart w:id="10" w:name="Testo1928"/>
            <w:r w:rsidRPr="00A229C5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C5" w:rsidRPr="00A229C5" w:rsidRDefault="00A229C5">
            <w:pPr>
              <w:tabs>
                <w:tab w:val="right" w:leader="dot" w:pos="9214"/>
              </w:tabs>
              <w:spacing w:before="120" w:after="12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sz w:val="22"/>
                <w:szCs w:val="22"/>
              </w:rPr>
              <w:t xml:space="preserve">Comune </w:t>
            </w:r>
            <w:bookmarkStart w:id="11" w:name="Testo1929"/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C5" w:rsidRPr="00A229C5" w:rsidRDefault="00A229C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9C5">
              <w:rPr>
                <w:rFonts w:ascii="Times New Roman" w:hAnsi="Times New Roman" w:cs="Times New Roman"/>
                <w:sz w:val="22"/>
                <w:szCs w:val="22"/>
              </w:rPr>
              <w:t>Prov</w:t>
            </w:r>
            <w:bookmarkStart w:id="12" w:name="Testo19210"/>
            <w:proofErr w:type="spellEnd"/>
            <w:r w:rsidRPr="00A229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2"/>
          </w:p>
        </w:tc>
      </w:tr>
      <w:tr w:rsidR="00A229C5" w:rsidRPr="00A229C5" w:rsidTr="00A229C5">
        <w:trPr>
          <w:cantSplit/>
          <w:trHeight w:val="397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C5" w:rsidRPr="00A229C5" w:rsidRDefault="00A229C5">
            <w:pPr>
              <w:tabs>
                <w:tab w:val="right" w:leader="dot" w:pos="9214"/>
              </w:tabs>
              <w:spacing w:before="120" w:after="12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" w:name="Testo19212" w:colFirst="0" w:colLast="0"/>
            <w:r w:rsidRPr="00A229C5">
              <w:rPr>
                <w:rFonts w:ascii="Times New Roman" w:hAnsi="Times New Roman" w:cs="Times New Roman"/>
                <w:sz w:val="22"/>
                <w:szCs w:val="22"/>
              </w:rPr>
              <w:t>tel.</w:t>
            </w:r>
            <w:bookmarkStart w:id="14" w:name="Testo19211"/>
            <w:r w:rsidRPr="00A229C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4"/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5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C5" w:rsidRPr="00A229C5" w:rsidRDefault="00A229C5">
            <w:pPr>
              <w:tabs>
                <w:tab w:val="right" w:leader="dot" w:pos="9214"/>
              </w:tabs>
              <w:spacing w:before="120" w:after="12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sz w:val="22"/>
                <w:szCs w:val="22"/>
              </w:rPr>
              <w:t xml:space="preserve">e-mail: 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</w:p>
        </w:tc>
      </w:tr>
      <w:bookmarkEnd w:id="13"/>
      <w:tr w:rsidR="00A229C5" w:rsidRPr="00A229C5" w:rsidTr="00A229C5">
        <w:trPr>
          <w:cantSplit/>
          <w:trHeight w:val="397"/>
        </w:trPr>
        <w:tc>
          <w:tcPr>
            <w:tcW w:w="10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9C5" w:rsidRPr="00A229C5" w:rsidRDefault="00A229C5">
            <w:pPr>
              <w:tabs>
                <w:tab w:val="right" w:leader="dot" w:pos="9214"/>
              </w:tabs>
              <w:spacing w:before="120" w:after="12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229C5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  <w:proofErr w:type="spellEnd"/>
            <w:r w:rsidRPr="00A229C5">
              <w:rPr>
                <w:rFonts w:ascii="Times New Roman" w:hAnsi="Times New Roman" w:cs="Times New Roman"/>
                <w:sz w:val="22"/>
                <w:szCs w:val="22"/>
              </w:rPr>
              <w:t xml:space="preserve">:  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</w:tr>
    </w:tbl>
    <w:p w:rsidR="00A229C5" w:rsidRPr="00A229C5" w:rsidRDefault="00A229C5" w:rsidP="00A229C5">
      <w:pPr>
        <w:widowControl w:val="0"/>
        <w:spacing w:before="120" w:after="120" w:line="240" w:lineRule="exact"/>
        <w:ind w:left="0" w:firstLine="0"/>
        <w:rPr>
          <w:rFonts w:ascii="Times New Roman" w:hAnsi="Times New Roman" w:cs="Times New Roman"/>
          <w:sz w:val="22"/>
          <w:szCs w:val="22"/>
        </w:rPr>
      </w:pPr>
      <w:r w:rsidRPr="00A229C5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con riferimento all’ “Avviso 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>Turismo</w:t>
      </w:r>
      <w:r w:rsidRPr="00A229C5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2020”, consapevole delle sanzioni penali richiamate dall’art. 76 del D.P.R. 445 del 28 dicembre 2000 nel caso di dichiarazioni non veritiere</w:t>
      </w:r>
    </w:p>
    <w:p w:rsidR="00A229C5" w:rsidRPr="00A229C5" w:rsidRDefault="00A229C5" w:rsidP="00A229C5">
      <w:pPr>
        <w:widowControl w:val="0"/>
        <w:spacing w:before="240" w:after="360" w:line="30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A229C5">
        <w:rPr>
          <w:rFonts w:ascii="Times New Roman" w:hAnsi="Times New Roman" w:cs="Times New Roman"/>
          <w:b/>
          <w:bCs/>
          <w:color w:val="000000"/>
          <w:sz w:val="22"/>
          <w:szCs w:val="22"/>
        </w:rPr>
        <w:t>DICHIARA</w:t>
      </w:r>
    </w:p>
    <w:p w:rsidR="007A61AF" w:rsidRPr="007A61AF" w:rsidRDefault="00A229C5" w:rsidP="00A229C5">
      <w:pPr>
        <w:ind w:left="357" w:firstLine="0"/>
        <w:rPr>
          <w:rFonts w:ascii="Times New Roman" w:hAnsi="Times New Roman" w:cs="Times New Roman"/>
          <w:i/>
          <w:iCs/>
        </w:rPr>
      </w:pPr>
      <w:r w:rsidRPr="007A61AF">
        <w:rPr>
          <w:rFonts w:ascii="Times New Roman" w:hAnsi="Times New Roman" w:cs="Times New Roman"/>
          <w:i/>
          <w:iCs/>
        </w:rPr>
        <w:t xml:space="preserve">di aver fornito, negli ultimi 2 anni, </w:t>
      </w:r>
      <w:r w:rsidR="007A61AF" w:rsidRPr="007A61AF">
        <w:rPr>
          <w:rFonts w:ascii="Times New Roman" w:hAnsi="Times New Roman" w:cs="Times New Roman"/>
          <w:i/>
          <w:iCs/>
        </w:rPr>
        <w:t xml:space="preserve">tre attività per servizi di consulenza/formazione alle imprese nell’ambito del marketing, pianificazione territoriale, culturale, turistica, promozione e comunicazione similari a quelli previsti nell’”Avviso Turismo 2020” come di seguito specificato: </w:t>
      </w:r>
    </w:p>
    <w:p w:rsidR="00A229C5" w:rsidRPr="007A61AF" w:rsidRDefault="00A229C5" w:rsidP="00A229C5">
      <w:pPr>
        <w:spacing w:after="120" w:line="320" w:lineRule="exact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82"/>
        <w:gridCol w:w="5604"/>
        <w:gridCol w:w="1845"/>
      </w:tblGrid>
      <w:tr w:rsidR="00A229C5" w:rsidRPr="00A229C5" w:rsidTr="00A229C5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9C5" w:rsidRPr="00A229C5" w:rsidRDefault="00A229C5">
            <w:pPr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b/>
                <w:sz w:val="22"/>
                <w:szCs w:val="22"/>
              </w:rPr>
              <w:t>Committente</w:t>
            </w:r>
          </w:p>
        </w:tc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9C5" w:rsidRPr="00A229C5" w:rsidRDefault="00A229C5">
            <w:pPr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b/>
                <w:sz w:val="22"/>
                <w:szCs w:val="22"/>
              </w:rPr>
              <w:t>Descrizione servizio erogato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9C5" w:rsidRPr="00A229C5" w:rsidRDefault="00A229C5">
            <w:pPr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b/>
                <w:sz w:val="22"/>
                <w:szCs w:val="22"/>
              </w:rPr>
              <w:t>Periodo</w:t>
            </w:r>
          </w:p>
        </w:tc>
      </w:tr>
      <w:bookmarkStart w:id="15" w:name="Testo19213"/>
      <w:tr w:rsidR="00A229C5" w:rsidRPr="00A229C5" w:rsidTr="00A229C5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9C5" w:rsidRPr="00A229C5" w:rsidRDefault="00A229C5">
            <w:pPr>
              <w:spacing w:before="120" w:after="120" w:line="3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sto19215"/>
        <w:bookmarkStart w:id="17" w:name="Testo19214"/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9C5" w:rsidRPr="00A229C5" w:rsidRDefault="00A229C5">
            <w:pPr>
              <w:spacing w:before="120" w:after="120" w:line="3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6"/>
            <w:bookmarkEnd w:id="17"/>
          </w:p>
        </w:tc>
        <w:bookmarkStart w:id="18" w:name="Testo19216"/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9C5" w:rsidRPr="00A229C5" w:rsidRDefault="00A229C5">
            <w:pPr>
              <w:spacing w:before="120" w:after="120" w:line="3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8"/>
          </w:p>
        </w:tc>
      </w:tr>
      <w:bookmarkStart w:id="19" w:name="Testo19217"/>
      <w:tr w:rsidR="00A229C5" w:rsidRPr="00A229C5" w:rsidTr="00A229C5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9C5" w:rsidRPr="00A229C5" w:rsidRDefault="00A229C5">
            <w:pPr>
              <w:spacing w:before="120" w:after="120" w:line="3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sto19218"/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9C5" w:rsidRPr="00A229C5" w:rsidRDefault="00A229C5">
            <w:pPr>
              <w:spacing w:before="120" w:after="120" w:line="3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sto19219"/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9C5" w:rsidRPr="00A229C5" w:rsidRDefault="00A229C5">
            <w:pPr>
              <w:spacing w:before="120" w:after="120" w:line="3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1"/>
          </w:p>
        </w:tc>
      </w:tr>
      <w:bookmarkStart w:id="22" w:name="Testo19220"/>
      <w:tr w:rsidR="00A229C5" w:rsidRPr="00A229C5" w:rsidTr="00A229C5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9C5" w:rsidRPr="00A229C5" w:rsidRDefault="00A229C5">
            <w:pPr>
              <w:spacing w:before="120" w:after="120" w:line="3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sto19221"/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9C5" w:rsidRPr="00A229C5" w:rsidRDefault="00A229C5">
            <w:pPr>
              <w:spacing w:before="120" w:after="120" w:line="3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sto19222"/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9C5" w:rsidRPr="00A229C5" w:rsidRDefault="00A229C5">
            <w:pPr>
              <w:spacing w:before="120" w:after="120" w:line="3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4"/>
          </w:p>
        </w:tc>
      </w:tr>
      <w:bookmarkStart w:id="25" w:name="Testo19223"/>
      <w:tr w:rsidR="00A229C5" w:rsidRPr="00A229C5" w:rsidTr="00A229C5"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9C5" w:rsidRPr="00A229C5" w:rsidRDefault="00A229C5">
            <w:pPr>
              <w:spacing w:before="120" w:after="120" w:line="3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sto19224"/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9C5" w:rsidRPr="00A229C5" w:rsidRDefault="00A229C5">
            <w:pPr>
              <w:spacing w:before="120" w:after="120" w:line="3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6"/>
          </w:p>
        </w:tc>
        <w:bookmarkStart w:id="27" w:name="Testo19225"/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9C5" w:rsidRPr="00A229C5" w:rsidRDefault="00A229C5">
            <w:pPr>
              <w:spacing w:before="120" w:after="120" w:line="32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</w:t>
            </w:r>
            <w:r w:rsidRPr="00A229C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7"/>
          </w:p>
        </w:tc>
      </w:tr>
    </w:tbl>
    <w:p w:rsidR="00A229C5" w:rsidRPr="00A229C5" w:rsidRDefault="00A229C5" w:rsidP="00A229C5">
      <w:pPr>
        <w:spacing w:after="120" w:line="320" w:lineRule="exact"/>
        <w:rPr>
          <w:rFonts w:ascii="Times New Roman" w:hAnsi="Times New Roman" w:cs="Times New Roman"/>
          <w:sz w:val="22"/>
          <w:szCs w:val="22"/>
        </w:rPr>
      </w:pPr>
    </w:p>
    <w:p w:rsidR="00A229C5" w:rsidRPr="00A229C5" w:rsidRDefault="00A229C5" w:rsidP="00A229C5">
      <w:pPr>
        <w:widowControl w:val="0"/>
        <w:ind w:left="7229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A229C5" w:rsidRPr="00A229C5" w:rsidRDefault="00A229C5" w:rsidP="00D7447D">
      <w:pPr>
        <w:widowControl w:val="0"/>
        <w:ind w:left="5034" w:firstLine="6"/>
        <w:rPr>
          <w:rFonts w:ascii="Times New Roman" w:hAnsi="Times New Roman" w:cs="Times New Roman"/>
          <w:sz w:val="22"/>
          <w:szCs w:val="22"/>
        </w:rPr>
      </w:pPr>
      <w:r w:rsidRPr="00A229C5">
        <w:rPr>
          <w:rFonts w:ascii="Times New Roman" w:hAnsi="Times New Roman" w:cs="Times New Roman"/>
          <w:color w:val="000000"/>
          <w:sz w:val="22"/>
          <w:szCs w:val="22"/>
        </w:rPr>
        <w:t>Firmato digitalmente</w:t>
      </w:r>
      <w:r w:rsidR="00D7447D">
        <w:rPr>
          <w:rFonts w:ascii="Times New Roman" w:hAnsi="Times New Roman" w:cs="Times New Roman"/>
          <w:color w:val="000000"/>
          <w:sz w:val="22"/>
          <w:szCs w:val="22"/>
        </w:rPr>
        <w:t xml:space="preserve"> dal Fornitore</w:t>
      </w:r>
    </w:p>
    <w:p w:rsidR="00A229C5" w:rsidRPr="00A229C5" w:rsidRDefault="00A229C5" w:rsidP="00A229C5">
      <w:pPr>
        <w:widowControl w:val="0"/>
        <w:ind w:left="7229"/>
        <w:rPr>
          <w:rFonts w:ascii="Times New Roman" w:hAnsi="Times New Roman" w:cs="Times New Roman"/>
          <w:color w:val="000000"/>
          <w:sz w:val="22"/>
          <w:szCs w:val="22"/>
        </w:rPr>
      </w:pPr>
    </w:p>
    <w:p w:rsidR="00A229C5" w:rsidRDefault="00A229C5" w:rsidP="00A229C5">
      <w:pPr>
        <w:widowControl w:val="0"/>
        <w:ind w:left="7229"/>
        <w:rPr>
          <w:rFonts w:ascii="Times New Roman" w:hAnsi="Times New Roman" w:cs="Times New Roman"/>
          <w:color w:val="000000"/>
          <w:sz w:val="22"/>
          <w:szCs w:val="22"/>
        </w:rPr>
      </w:pPr>
    </w:p>
    <w:p w:rsidR="00D7447D" w:rsidRDefault="00D7447D" w:rsidP="00A229C5">
      <w:pPr>
        <w:widowControl w:val="0"/>
        <w:ind w:left="7229"/>
        <w:rPr>
          <w:rFonts w:ascii="Times New Roman" w:hAnsi="Times New Roman" w:cs="Times New Roman"/>
          <w:color w:val="000000"/>
          <w:sz w:val="22"/>
          <w:szCs w:val="22"/>
        </w:rPr>
      </w:pPr>
    </w:p>
    <w:p w:rsidR="00357E54" w:rsidRDefault="00357E54" w:rsidP="00A229C5">
      <w:pPr>
        <w:widowControl w:val="0"/>
        <w:ind w:left="7229"/>
        <w:rPr>
          <w:rFonts w:ascii="Times New Roman" w:hAnsi="Times New Roman" w:cs="Times New Roman"/>
          <w:color w:val="000000"/>
          <w:sz w:val="22"/>
          <w:szCs w:val="22"/>
        </w:rPr>
      </w:pPr>
    </w:p>
    <w:p w:rsidR="00D7447D" w:rsidRPr="00A229C5" w:rsidRDefault="00D7447D" w:rsidP="00A229C5">
      <w:pPr>
        <w:widowControl w:val="0"/>
        <w:ind w:left="7229"/>
        <w:rPr>
          <w:rFonts w:ascii="Times New Roman" w:hAnsi="Times New Roman" w:cs="Times New Roman"/>
          <w:color w:val="000000"/>
          <w:sz w:val="22"/>
          <w:szCs w:val="22"/>
        </w:rPr>
      </w:pPr>
    </w:p>
    <w:p w:rsidR="00A229C5" w:rsidRPr="00A229C5" w:rsidRDefault="00A229C5" w:rsidP="00A229C5">
      <w:pPr>
        <w:widowControl w:val="0"/>
        <w:ind w:left="7229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0"/>
      </w:tblGrid>
      <w:tr w:rsidR="00A229C5" w:rsidRPr="00A229C5" w:rsidTr="00A229C5">
        <w:tc>
          <w:tcPr>
            <w:tcW w:w="9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229C5" w:rsidRPr="00A229C5" w:rsidRDefault="00A229C5" w:rsidP="00A229C5">
            <w:pPr>
              <w:pStyle w:val="TableContents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29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Informativa ai sensi dell’art. 13 del Regolamento UE 2016/679 e della normativa nazionale vigente in materia di trattamento dei dati personali</w:t>
            </w:r>
          </w:p>
          <w:p w:rsidR="00A229C5" w:rsidRPr="00A229C5" w:rsidRDefault="00A229C5" w:rsidP="00A229C5">
            <w:pPr>
              <w:pStyle w:val="TableContents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Con riferimento ai dati personali conferiti con il presente modello di domanda/dichiarazione sostitutiva, si forniscono le seguenti informazioni:</w:t>
            </w:r>
          </w:p>
          <w:p w:rsidR="00A229C5" w:rsidRPr="00A229C5" w:rsidRDefault="00A229C5" w:rsidP="00A229C5">
            <w:pPr>
              <w:pStyle w:val="TableContents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1. Titolare dei dati</w:t>
            </w:r>
          </w:p>
          <w:p w:rsidR="00A229C5" w:rsidRPr="00A229C5" w:rsidRDefault="00A229C5" w:rsidP="00A229C5">
            <w:pPr>
              <w:pStyle w:val="TableContents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Titolare del trattamento è la Camera di Commercio di Sondrio (a seguire: “Camera di Commercio”), con sede in via Piazzi n. 23. Indirizzo di posta elettronica certificata: cciaa@so.legalmail.camcom.it.</w:t>
            </w:r>
          </w:p>
          <w:p w:rsidR="00A229C5" w:rsidRPr="00A229C5" w:rsidRDefault="00A229C5" w:rsidP="00A229C5">
            <w:pPr>
              <w:pStyle w:val="TableContents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29C5">
              <w:rPr>
                <w:rFonts w:ascii="Times New Roman" w:hAnsi="Times New Roman" w:cs="Times New Roman"/>
                <w:sz w:val="16"/>
                <w:szCs w:val="16"/>
              </w:rPr>
              <w:t xml:space="preserve">Il Responsabile della Protezione dei Dati, designato ai sensi dell’articolo 37 del Regolamento (UE) 2016/679, è l’Avv. Franco </w:t>
            </w:r>
            <w:proofErr w:type="spellStart"/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Pozzoli</w:t>
            </w:r>
            <w:proofErr w:type="spellEnd"/>
            <w:r w:rsidRPr="00A229C5">
              <w:rPr>
                <w:rFonts w:ascii="Times New Roman" w:hAnsi="Times New Roman" w:cs="Times New Roman"/>
                <w:sz w:val="16"/>
                <w:szCs w:val="16"/>
              </w:rPr>
              <w:t xml:space="preserve">, contattabile all’indirizzo e-mail: franco.pozzoli@lom.camcom.it, </w:t>
            </w:r>
            <w:proofErr w:type="spellStart"/>
            <w:proofErr w:type="gramStart"/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pec:uffleg.unioncamerelombardia@legalmail.it</w:t>
            </w:r>
            <w:proofErr w:type="spellEnd"/>
            <w:proofErr w:type="gramEnd"/>
            <w:r w:rsidRPr="00A229C5">
              <w:rPr>
                <w:rFonts w:ascii="Times New Roman" w:hAnsi="Times New Roman" w:cs="Times New Roman"/>
                <w:sz w:val="16"/>
                <w:szCs w:val="16"/>
              </w:rPr>
              <w:t xml:space="preserve"> (gli ulteriori punti di contatto sono disponibili sul sito istituzionale nella apposita  pagina dedicata alla privacy).</w:t>
            </w:r>
          </w:p>
          <w:p w:rsidR="00A229C5" w:rsidRPr="00A229C5" w:rsidRDefault="00A229C5" w:rsidP="00A229C5">
            <w:pPr>
              <w:pStyle w:val="TableContents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2. Finalità del trattamento</w:t>
            </w:r>
          </w:p>
          <w:p w:rsidR="00A229C5" w:rsidRPr="00A229C5" w:rsidRDefault="00A229C5" w:rsidP="00A229C5">
            <w:pPr>
              <w:pStyle w:val="TableContents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I dati forniti sono trattati a fini istituzionali per gli scopi per i quali sono raccolti e specificamente ai fini dello svolgimento delle attività inerenti l’”Avviso Turismo 2020” oggetto della dichiarazione stessa.</w:t>
            </w:r>
          </w:p>
          <w:p w:rsidR="00A229C5" w:rsidRPr="00A229C5" w:rsidRDefault="00A229C5" w:rsidP="00A229C5">
            <w:pPr>
              <w:pStyle w:val="TableContents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3. Modalità di trattamento</w:t>
            </w:r>
          </w:p>
          <w:p w:rsidR="00A229C5" w:rsidRPr="00A229C5" w:rsidRDefault="00A229C5" w:rsidP="00A229C5">
            <w:pPr>
              <w:pStyle w:val="TableContents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I dati personali acquisiti sono trattati dal titolare del trattamento in forma elettronica e cartacea, nonché mediante procedure di archiviazione informatizzata, in modo da garantirne la sicurezza e la riservatezza.</w:t>
            </w:r>
          </w:p>
          <w:p w:rsidR="00A229C5" w:rsidRPr="00A229C5" w:rsidRDefault="00A229C5" w:rsidP="00A229C5">
            <w:pPr>
              <w:pStyle w:val="TableContents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4. Conferimento dei dati</w:t>
            </w:r>
          </w:p>
          <w:p w:rsidR="00A229C5" w:rsidRPr="00A229C5" w:rsidRDefault="00A229C5" w:rsidP="00A229C5">
            <w:pPr>
              <w:pStyle w:val="TableContents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Il conferimento dei dati richiesti è obbligatorio ai fini dello svolgimento della procedura e l’eventuale rifiuto a fornirli comporta l’impossibilità di procedere.</w:t>
            </w:r>
          </w:p>
          <w:p w:rsidR="00A229C5" w:rsidRPr="00A229C5" w:rsidRDefault="00A229C5" w:rsidP="00A229C5">
            <w:pPr>
              <w:pStyle w:val="TableContents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5. Comunicazione e diffusione</w:t>
            </w:r>
          </w:p>
          <w:p w:rsidR="00A229C5" w:rsidRPr="00A229C5" w:rsidRDefault="00A229C5" w:rsidP="00A229C5">
            <w:pPr>
              <w:pStyle w:val="western"/>
              <w:spacing w:before="0" w:beforeAutospacing="0" w:after="0" w:afterAutospacing="0"/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</w:pPr>
            <w:r w:rsidRPr="00A229C5">
              <w:rPr>
                <w:rFonts w:ascii="Times New Roman" w:hAnsi="Times New Roman" w:cs="Times New Roman"/>
                <w:kern w:val="3"/>
                <w:sz w:val="16"/>
                <w:szCs w:val="16"/>
                <w:lang w:eastAsia="zh-CN"/>
              </w:rPr>
              <w:t>I dati saranno trasmessi, per le verifiche di legge, ad altre istituzioni/enti (INPS, MISE, MIPAAF, Ministero dell’Interno, DIPE)</w:t>
            </w:r>
          </w:p>
          <w:p w:rsidR="00A229C5" w:rsidRPr="00A229C5" w:rsidRDefault="00A229C5" w:rsidP="00A229C5">
            <w:pPr>
              <w:pStyle w:val="TableContents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6. Periodo di conservazione</w:t>
            </w:r>
          </w:p>
          <w:p w:rsidR="00A229C5" w:rsidRPr="00A229C5" w:rsidRDefault="00A229C5" w:rsidP="00A229C5">
            <w:pPr>
              <w:pStyle w:val="TableContents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I dati forniti saranno trattati e conservati per il periodo strettamente necessario al perseguimento delle finalità sopra dichiarate e comunque non oltre quanto indicato nel “Registro dei Trattamenti” dell’Ente.</w:t>
            </w:r>
          </w:p>
          <w:p w:rsidR="00A229C5" w:rsidRPr="00A229C5" w:rsidRDefault="00A229C5" w:rsidP="00A229C5">
            <w:pPr>
              <w:pStyle w:val="TableContents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7. Diritti dell’interessato e forme di tutela</w:t>
            </w:r>
          </w:p>
          <w:p w:rsidR="00A229C5" w:rsidRPr="00A229C5" w:rsidRDefault="00A229C5" w:rsidP="00A229C5">
            <w:pPr>
              <w:pStyle w:val="TableContents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      </w:r>
          </w:p>
          <w:p w:rsidR="00A229C5" w:rsidRPr="00A229C5" w:rsidRDefault="00A229C5" w:rsidP="00A229C5">
            <w:pPr>
              <w:pStyle w:val="TableContents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All’interessato è inoltre riconosciuto il diritto di proporre segnalazione, reclamo e ricorso presso l’Autorità Garante per la Protezione dei Dati Personali, secondo le modalità previste dall’Autorità stessa.</w:t>
            </w:r>
          </w:p>
          <w:p w:rsidR="00A229C5" w:rsidRPr="00A229C5" w:rsidRDefault="00A229C5" w:rsidP="00A229C5">
            <w:pPr>
              <w:pStyle w:val="TableContents"/>
              <w:ind w:left="0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29C5">
              <w:rPr>
                <w:rFonts w:ascii="Times New Roman" w:hAnsi="Times New Roman" w:cs="Times New Roman"/>
                <w:sz w:val="16"/>
                <w:szCs w:val="16"/>
              </w:rPr>
              <w:t xml:space="preserve">Per l’esercizio dei diritti è possibile rivolgersi al Titolare del trattamento: </w:t>
            </w:r>
            <w:proofErr w:type="spellStart"/>
            <w:proofErr w:type="gramStart"/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mail:segreteria@so.camcom.it</w:t>
            </w:r>
            <w:proofErr w:type="spellEnd"/>
            <w:proofErr w:type="gramEnd"/>
            <w:r w:rsidRPr="00A229C5">
              <w:rPr>
                <w:rFonts w:ascii="Times New Roman" w:hAnsi="Times New Roman" w:cs="Times New Roman"/>
                <w:sz w:val="16"/>
                <w:szCs w:val="16"/>
              </w:rPr>
              <w:t>; PEC: cciaa@so.legalmail.camcom.it o contattare il Responsabile della protezione dei dati.</w:t>
            </w:r>
          </w:p>
        </w:tc>
      </w:tr>
    </w:tbl>
    <w:p w:rsidR="00A229C5" w:rsidRPr="00A229C5" w:rsidRDefault="00A229C5" w:rsidP="00A229C5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BE2A77" w:rsidRPr="00A229C5" w:rsidRDefault="00BE2A77" w:rsidP="00A229C5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BE2A77" w:rsidRDefault="00BE2A77">
      <w:pPr>
        <w:spacing w:line="276" w:lineRule="auto"/>
      </w:pPr>
    </w:p>
    <w:p w:rsidR="00BE2A77" w:rsidRDefault="00BE2A77">
      <w:pPr>
        <w:spacing w:line="276" w:lineRule="auto"/>
      </w:pPr>
    </w:p>
    <w:p w:rsidR="00BE2A77" w:rsidRDefault="00BE2A77">
      <w:pPr>
        <w:spacing w:line="276" w:lineRule="auto"/>
      </w:pPr>
    </w:p>
    <w:p w:rsidR="00BE2A77" w:rsidRPr="00A73A23" w:rsidRDefault="00BE2A77">
      <w:pPr>
        <w:pStyle w:val="Standard"/>
        <w:rPr>
          <w:rFonts w:ascii="Times New Roman" w:hAnsi="Times New Roman" w:cs="Times New Roman"/>
        </w:rPr>
      </w:pPr>
    </w:p>
    <w:sectPr w:rsidR="00BE2A77" w:rsidRPr="00A73A23">
      <w:footerReference w:type="even" r:id="rId8"/>
      <w:footerReference w:type="default" r:id="rId9"/>
      <w:pgSz w:w="11906" w:h="16838"/>
      <w:pgMar w:top="992" w:right="1077" w:bottom="1134" w:left="1077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84E" w:rsidRDefault="00D5184E">
      <w:r>
        <w:separator/>
      </w:r>
    </w:p>
  </w:endnote>
  <w:endnote w:type="continuationSeparator" w:id="0">
    <w:p w:rsidR="00D5184E" w:rsidRDefault="00D5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15" w:rsidRDefault="00F939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15" w:rsidRDefault="00F93915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11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84E" w:rsidRDefault="00D5184E">
      <w:r>
        <w:rPr>
          <w:color w:val="000000"/>
        </w:rPr>
        <w:separator/>
      </w:r>
    </w:p>
  </w:footnote>
  <w:footnote w:type="continuationSeparator" w:id="0">
    <w:p w:rsidR="00D5184E" w:rsidRDefault="00D5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ascii="Arial" w:hAnsi="Arial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38839AD"/>
    <w:multiLevelType w:val="hybridMultilevel"/>
    <w:tmpl w:val="D7E06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7704F"/>
    <w:multiLevelType w:val="hybridMultilevel"/>
    <w:tmpl w:val="BC049274"/>
    <w:lvl w:ilvl="0" w:tplc="71D46CE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7311188"/>
    <w:multiLevelType w:val="multilevel"/>
    <w:tmpl w:val="60BEDAD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4" w15:restartNumberingAfterBreak="0">
    <w:nsid w:val="0B0D3252"/>
    <w:multiLevelType w:val="multilevel"/>
    <w:tmpl w:val="A1F02386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Lucida San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51835"/>
    <w:multiLevelType w:val="hybridMultilevel"/>
    <w:tmpl w:val="DF72B7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9037A"/>
    <w:multiLevelType w:val="multilevel"/>
    <w:tmpl w:val="30963A7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0EB6045A"/>
    <w:multiLevelType w:val="multilevel"/>
    <w:tmpl w:val="63C298CA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2A746B3"/>
    <w:multiLevelType w:val="multilevel"/>
    <w:tmpl w:val="2E8C0D50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5C275BB"/>
    <w:multiLevelType w:val="multilevel"/>
    <w:tmpl w:val="B97E9064"/>
    <w:styleLink w:val="WWNum11"/>
    <w:lvl w:ilvl="0">
      <w:start w:val="1"/>
      <w:numFmt w:val="decimal"/>
      <w:lvlText w:val="%1."/>
      <w:lvlJc w:val="left"/>
      <w:pPr>
        <w:ind w:left="1050" w:hanging="360"/>
      </w:pPr>
      <w:rPr>
        <w:rFonts w:ascii="Franklin Gothic Book" w:hAnsi="Franklin Gothic Book" w:cs="Times New Roman"/>
        <w:b w:val="0"/>
        <w:sz w:val="20"/>
      </w:rPr>
    </w:lvl>
    <w:lvl w:ilvl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10" w15:restartNumberingAfterBreak="0">
    <w:nsid w:val="1C9835A1"/>
    <w:multiLevelType w:val="multilevel"/>
    <w:tmpl w:val="1F16D89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1" w15:restartNumberingAfterBreak="0">
    <w:nsid w:val="28E169F3"/>
    <w:multiLevelType w:val="multilevel"/>
    <w:tmpl w:val="A38E0B00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7A5743"/>
    <w:multiLevelType w:val="hybridMultilevel"/>
    <w:tmpl w:val="F80CA956"/>
    <w:lvl w:ilvl="0" w:tplc="007E4DA4">
      <w:numFmt w:val="bullet"/>
      <w:lvlText w:val=""/>
      <w:lvlJc w:val="left"/>
      <w:pPr>
        <w:ind w:left="71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171033D"/>
    <w:multiLevelType w:val="multilevel"/>
    <w:tmpl w:val="CAACA47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AF1705A"/>
    <w:multiLevelType w:val="multilevel"/>
    <w:tmpl w:val="12C46D40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E43726"/>
    <w:multiLevelType w:val="multilevel"/>
    <w:tmpl w:val="F19C756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FA259E"/>
    <w:multiLevelType w:val="multilevel"/>
    <w:tmpl w:val="8C3E8D26"/>
    <w:styleLink w:val="WWNum2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4D67663"/>
    <w:multiLevelType w:val="multilevel"/>
    <w:tmpl w:val="EDEC0DC4"/>
    <w:styleLink w:val="WWNum2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50A5F41"/>
    <w:multiLevelType w:val="multilevel"/>
    <w:tmpl w:val="39EECC00"/>
    <w:styleLink w:val="WWNum1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417DC"/>
    <w:multiLevelType w:val="multilevel"/>
    <w:tmpl w:val="F5DA5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7285DC8"/>
    <w:multiLevelType w:val="multilevel"/>
    <w:tmpl w:val="03B8E90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742AF5"/>
    <w:multiLevelType w:val="multilevel"/>
    <w:tmpl w:val="807A4FCE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AD2487"/>
    <w:multiLevelType w:val="multilevel"/>
    <w:tmpl w:val="ECD651EA"/>
    <w:lvl w:ilvl="0">
      <w:numFmt w:val="bullet"/>
      <w:lvlText w:val="➢"/>
      <w:lvlJc w:val="left"/>
      <w:pPr>
        <w:ind w:left="720" w:hanging="49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6300648"/>
    <w:multiLevelType w:val="hybridMultilevel"/>
    <w:tmpl w:val="34CE48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555B3"/>
    <w:multiLevelType w:val="multilevel"/>
    <w:tmpl w:val="FCCEED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947181E"/>
    <w:multiLevelType w:val="multilevel"/>
    <w:tmpl w:val="EC762DD4"/>
    <w:styleLink w:val="WWNum25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C990430"/>
    <w:multiLevelType w:val="multilevel"/>
    <w:tmpl w:val="C44C0990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D6337B8"/>
    <w:multiLevelType w:val="multilevel"/>
    <w:tmpl w:val="BDB20B8E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FDC2D58"/>
    <w:multiLevelType w:val="hybridMultilevel"/>
    <w:tmpl w:val="77800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E35AB"/>
    <w:multiLevelType w:val="multilevel"/>
    <w:tmpl w:val="2EF84DD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D765DB"/>
    <w:multiLevelType w:val="hybridMultilevel"/>
    <w:tmpl w:val="84A88B92"/>
    <w:lvl w:ilvl="0" w:tplc="1E284F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746AD"/>
    <w:multiLevelType w:val="multilevel"/>
    <w:tmpl w:val="42644A8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9"/>
  </w:num>
  <w:num w:numId="5">
    <w:abstractNumId w:val="20"/>
  </w:num>
  <w:num w:numId="6">
    <w:abstractNumId w:val="3"/>
  </w:num>
  <w:num w:numId="7">
    <w:abstractNumId w:val="29"/>
  </w:num>
  <w:num w:numId="8">
    <w:abstractNumId w:val="21"/>
  </w:num>
  <w:num w:numId="9">
    <w:abstractNumId w:val="31"/>
  </w:num>
  <w:num w:numId="10">
    <w:abstractNumId w:val="15"/>
  </w:num>
  <w:num w:numId="11">
    <w:abstractNumId w:val="26"/>
  </w:num>
  <w:num w:numId="12">
    <w:abstractNumId w:val="11"/>
  </w:num>
  <w:num w:numId="13">
    <w:abstractNumId w:val="14"/>
  </w:num>
  <w:num w:numId="14">
    <w:abstractNumId w:val="17"/>
  </w:num>
  <w:num w:numId="15">
    <w:abstractNumId w:val="18"/>
  </w:num>
  <w:num w:numId="16">
    <w:abstractNumId w:val="25"/>
  </w:num>
  <w:num w:numId="17">
    <w:abstractNumId w:val="16"/>
  </w:num>
  <w:num w:numId="18">
    <w:abstractNumId w:val="13"/>
  </w:num>
  <w:num w:numId="19">
    <w:abstractNumId w:val="27"/>
  </w:num>
  <w:num w:numId="20">
    <w:abstractNumId w:val="22"/>
  </w:num>
  <w:num w:numId="21">
    <w:abstractNumId w:val="24"/>
  </w:num>
  <w:num w:numId="22">
    <w:abstractNumId w:val="19"/>
  </w:num>
  <w:num w:numId="23">
    <w:abstractNumId w:val="6"/>
  </w:num>
  <w:num w:numId="24">
    <w:abstractNumId w:val="8"/>
    <w:lvlOverride w:ilvl="0"/>
  </w:num>
  <w:num w:numId="25">
    <w:abstractNumId w:val="9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29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31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26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4"/>
    <w:lvlOverride w:ilvl="0">
      <w:startOverride w:val="1"/>
    </w:lvlOverride>
  </w:num>
  <w:num w:numId="35">
    <w:abstractNumId w:val="17"/>
    <w:lvlOverride w:ilvl="0"/>
  </w:num>
  <w:num w:numId="36">
    <w:abstractNumId w:val="18"/>
    <w:lvlOverride w:ilvl="0"/>
  </w:num>
  <w:num w:numId="37">
    <w:abstractNumId w:val="25"/>
    <w:lvlOverride w:ilvl="0">
      <w:startOverride w:val="1"/>
    </w:lvlOverride>
  </w:num>
  <w:num w:numId="38">
    <w:abstractNumId w:val="16"/>
    <w:lvlOverride w:ilvl="0"/>
  </w:num>
  <w:num w:numId="39">
    <w:abstractNumId w:val="5"/>
  </w:num>
  <w:num w:numId="40">
    <w:abstractNumId w:val="23"/>
  </w:num>
  <w:num w:numId="41">
    <w:abstractNumId w:val="30"/>
  </w:num>
  <w:num w:numId="42">
    <w:abstractNumId w:val="28"/>
  </w:num>
  <w:num w:numId="43">
    <w:abstractNumId w:val="4"/>
  </w:num>
  <w:num w:numId="44">
    <w:abstractNumId w:val="1"/>
  </w:num>
  <w:num w:numId="45">
    <w:abstractNumId w:val="12"/>
  </w:num>
  <w:num w:numId="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NotTrackMoves/>
  <w:defaultTabStop w:val="720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2A77"/>
    <w:rsid w:val="000A07E4"/>
    <w:rsid w:val="000A4036"/>
    <w:rsid w:val="000F6556"/>
    <w:rsid w:val="00213671"/>
    <w:rsid w:val="00357E54"/>
    <w:rsid w:val="0039640E"/>
    <w:rsid w:val="003D3F5F"/>
    <w:rsid w:val="00407771"/>
    <w:rsid w:val="007A2E96"/>
    <w:rsid w:val="007A61AF"/>
    <w:rsid w:val="009970FA"/>
    <w:rsid w:val="009A6292"/>
    <w:rsid w:val="00A229C5"/>
    <w:rsid w:val="00A53B93"/>
    <w:rsid w:val="00A73A23"/>
    <w:rsid w:val="00BE05B2"/>
    <w:rsid w:val="00BE2A77"/>
    <w:rsid w:val="00C843E1"/>
    <w:rsid w:val="00CC6E7E"/>
    <w:rsid w:val="00D5184E"/>
    <w:rsid w:val="00D7447D"/>
    <w:rsid w:val="00E31E57"/>
    <w:rsid w:val="00E8418E"/>
    <w:rsid w:val="00EA39F8"/>
    <w:rsid w:val="00F9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975BC6C-20BB-47BC-B817-6C359AE8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ind w:left="714" w:hanging="357"/>
      <w:jc w:val="both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suppressAutoHyphens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uppressAutoHyphens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uppressAutoHyphens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uppressAutoHyphens/>
      <w:outlineLvl w:val="3"/>
    </w:pPr>
    <w:rPr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uppressAutoHyphens/>
      <w:outlineLvl w:val="4"/>
    </w:p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suppressAutoHyphens/>
      <w:jc w:val="center"/>
      <w:outlineLvl w:val="5"/>
    </w:pPr>
    <w:rPr>
      <w:i/>
      <w:iCs/>
    </w:rPr>
  </w:style>
  <w:style w:type="paragraph" w:styleId="Titolo9">
    <w:name w:val="heading 9"/>
    <w:basedOn w:val="Normale"/>
    <w:next w:val="Normale"/>
    <w:pPr>
      <w:keepNext/>
      <w:keepLines/>
      <w:suppressAutoHyphens/>
      <w:spacing w:before="200"/>
      <w:outlineLvl w:val="8"/>
    </w:pPr>
    <w:rPr>
      <w:rFonts w:ascii="Cambria" w:eastAsia="Cambria" w:hAnsi="Cambria" w:cs="Cambria"/>
      <w:i/>
      <w:iCs/>
      <w:color w:val="4040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ind w:left="714" w:hanging="357"/>
      <w:jc w:val="both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Normale"/>
    <w:pPr>
      <w:suppressAutoHyphen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/>
    </w:pPr>
  </w:style>
  <w:style w:type="paragraph" w:styleId="Testonotadichiusura">
    <w:name w:val="endnote text"/>
    <w:basedOn w:val="Normale"/>
    <w:pPr>
      <w:suppressAutoHyphens/>
    </w:pPr>
  </w:style>
  <w:style w:type="paragraph" w:styleId="Mappadocumento">
    <w:name w:val="Document Map"/>
    <w:basedOn w:val="Normale"/>
    <w:pPr>
      <w:shd w:val="clear" w:color="auto" w:fill="000080"/>
      <w:suppressAutoHyphens/>
    </w:pPr>
    <w:rPr>
      <w:rFonts w:ascii="Tahoma" w:eastAsia="Tahoma" w:hAnsi="Tahoma" w:cs="Tahoma"/>
    </w:rPr>
  </w:style>
  <w:style w:type="paragraph" w:styleId="Rientrocorpodeltesto3">
    <w:name w:val="Body Text Indent 3"/>
    <w:basedOn w:val="Normale"/>
    <w:pPr>
      <w:suppressAutoHyphens/>
      <w:ind w:left="709" w:hanging="425"/>
    </w:pPr>
    <w:rPr>
      <w:sz w:val="28"/>
    </w:rPr>
  </w:style>
  <w:style w:type="paragraph" w:styleId="Corpodeltesto2">
    <w:name w:val="Body Text 2"/>
    <w:basedOn w:val="Normale"/>
    <w:pPr>
      <w:suppressAutoHyphens/>
    </w:pPr>
    <w:rPr>
      <w:b/>
    </w:rPr>
  </w:style>
  <w:style w:type="paragraph" w:styleId="Corpotesto">
    <w:name w:val="Body Text"/>
    <w:pPr>
      <w:widowControl w:val="0"/>
      <w:suppressAutoHyphens/>
      <w:autoSpaceDN w:val="0"/>
      <w:snapToGrid w:val="0"/>
      <w:ind w:left="714" w:hanging="357"/>
      <w:jc w:val="both"/>
      <w:textAlignment w:val="baseline"/>
    </w:pPr>
    <w:rPr>
      <w:color w:val="000000"/>
      <w:kern w:val="3"/>
      <w:sz w:val="28"/>
      <w:szCs w:val="24"/>
      <w:lang w:eastAsia="zh-CN" w:bidi="hi-IN"/>
    </w:rPr>
  </w:style>
  <w:style w:type="paragraph" w:styleId="Corpodeltesto3">
    <w:name w:val="Body Text 3"/>
    <w:basedOn w:val="Normale"/>
    <w:pPr>
      <w:suppressAutoHyphens/>
    </w:pPr>
    <w:rPr>
      <w:rFonts w:ascii="Verdana" w:eastAsia="Verdana" w:hAnsi="Verdana" w:cs="Verdana"/>
    </w:rPr>
  </w:style>
  <w:style w:type="paragraph" w:styleId="Testonotaapidipagina">
    <w:name w:val="footnote text"/>
    <w:basedOn w:val="Normale"/>
    <w:pPr>
      <w:suppressAutoHyphens/>
    </w:pPr>
    <w:rPr>
      <w:rFonts w:ascii="Times" w:eastAsia="Times" w:hAnsi="Times" w:cs="Times"/>
    </w:rPr>
  </w:style>
  <w:style w:type="paragraph" w:styleId="Testofumetto">
    <w:name w:val="Balloon Text"/>
    <w:basedOn w:val="Normale"/>
    <w:pPr>
      <w:suppressAutoHyphens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 w:firstLine="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dex">
    <w:name w:val="Index"/>
    <w:basedOn w:val="Standard"/>
    <w:pPr>
      <w:suppressLineNumbers/>
    </w:p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styleId="Elenco">
    <w:name w:val="List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  <w:autoSpaceDN w:val="0"/>
      <w:ind w:left="714" w:hanging="357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character" w:styleId="Numeropagina">
    <w:name w:val="page number"/>
    <w:basedOn w:val="Carpredefinitoparagrafo"/>
  </w:style>
  <w:style w:type="character" w:styleId="Rimandonotadichiusura">
    <w:name w:val="endnote reference"/>
    <w:rPr>
      <w:position w:val="0"/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</w:rPr>
  </w:style>
  <w:style w:type="character" w:customStyle="1" w:styleId="PidipaginaCarattere">
    <w:name w:val="Piè di pagina Carattere"/>
    <w:basedOn w:val="Carpredefinitoparagrafo"/>
  </w:style>
  <w:style w:type="character" w:customStyle="1" w:styleId="TestonotaapidipaginaCarattere">
    <w:name w:val="Testo nota a piè di pagina Carattere"/>
    <w:rPr>
      <w:rFonts w:ascii="Times" w:eastAsia="Times" w:hAnsi="Times" w:cs="Times"/>
    </w:rPr>
  </w:style>
  <w:style w:type="paragraph" w:customStyle="1" w:styleId="western">
    <w:name w:val="western"/>
    <w:basedOn w:val="Normale"/>
    <w:rsid w:val="00A229C5"/>
    <w:pPr>
      <w:spacing w:before="100" w:beforeAutospacing="1" w:after="100" w:afterAutospacing="1"/>
      <w:ind w:left="0" w:firstLine="0"/>
    </w:pPr>
    <w:rPr>
      <w:rFonts w:ascii="Arial" w:eastAsia="Times New Roman" w:hAnsi="Arial" w:cs="Arial"/>
      <w:kern w:val="0"/>
      <w:sz w:val="20"/>
      <w:szCs w:val="20"/>
      <w:lang w:eastAsia="it-IT" w:bidi="ar-SA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NumberingSymbols">
    <w:name w:val="Numbering Symbols"/>
  </w:style>
  <w:style w:type="character" w:customStyle="1" w:styleId="ListLabel91">
    <w:name w:val="ListLabel 91"/>
    <w:rPr>
      <w:rFonts w:ascii="Franklin Gothic Book" w:eastAsia="Franklin Gothic Book" w:hAnsi="Franklin Gothic Book" w:cs="Times New Roman"/>
      <w:b w:val="0"/>
      <w:sz w:val="20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">
    <w:name w:val="ListLabel 10"/>
    <w:rPr>
      <w:rFonts w:ascii="Franklin Gothic Book" w:eastAsia="Franklin Gothic Book" w:hAnsi="Franklin Gothic Book" w:cs="Times New Roman"/>
      <w:sz w:val="20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Franklin Gothic Book" w:eastAsia="Franklin Gothic Book" w:hAnsi="Franklin Gothic Book" w:cs="Times New Roman"/>
      <w:sz w:val="20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Franklin Gothic Book" w:eastAsia="Franklin Gothic Book" w:hAnsi="Franklin Gothic Book" w:cs="Times New Roman"/>
      <w:sz w:val="20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Franklin Gothic Book" w:eastAsia="Franklin Gothic Book" w:hAnsi="Franklin Gothic Book" w:cs="Times New Roman"/>
      <w:sz w:val="20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ascii="Franklin Gothic Book" w:eastAsia="Franklin Gothic Book" w:hAnsi="Franklin Gothic Book" w:cs="Times New Roman"/>
      <w:sz w:val="20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ascii="Franklin Gothic Book" w:eastAsia="Franklin Gothic Book" w:hAnsi="Franklin Gothic Book" w:cs="Times New Roman"/>
      <w:sz w:val="2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82">
    <w:name w:val="ListLabel 82"/>
    <w:rPr>
      <w:rFonts w:ascii="Franklin Gothic Book" w:eastAsia="Franklin Gothic Book" w:hAnsi="Franklin Gothic Book" w:cs="Times New Roman"/>
      <w:sz w:val="20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73">
    <w:name w:val="ListLabel 73"/>
    <w:rPr>
      <w:rFonts w:ascii="Franklin Gothic Book" w:eastAsia="Times New Roman" w:hAnsi="Franklin Gothic Book" w:cs="Times New Roman"/>
      <w:b/>
      <w:sz w:val="2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6">
    <w:name w:val="WWNum26"/>
    <w:basedOn w:val="Nessunelenco"/>
    <w:pPr>
      <w:numPr>
        <w:numId w:val="3"/>
      </w:numPr>
    </w:pPr>
  </w:style>
  <w:style w:type="numbering" w:customStyle="1" w:styleId="WWNum11">
    <w:name w:val="WWNum11"/>
    <w:basedOn w:val="Nessunelenco"/>
    <w:pPr>
      <w:numPr>
        <w:numId w:val="4"/>
      </w:numPr>
    </w:pPr>
  </w:style>
  <w:style w:type="numbering" w:customStyle="1" w:styleId="WWNum2">
    <w:name w:val="WWNum2"/>
    <w:basedOn w:val="Nessunelenco"/>
    <w:pPr>
      <w:numPr>
        <w:numId w:val="5"/>
      </w:numPr>
    </w:pPr>
  </w:style>
  <w:style w:type="numbering" w:customStyle="1" w:styleId="WWNum3">
    <w:name w:val="WWNum3"/>
    <w:basedOn w:val="Nessunelenco"/>
    <w:pPr>
      <w:numPr>
        <w:numId w:val="6"/>
      </w:numPr>
    </w:pPr>
  </w:style>
  <w:style w:type="numbering" w:customStyle="1" w:styleId="WWNum4">
    <w:name w:val="WWNum4"/>
    <w:basedOn w:val="Nessunelenco"/>
    <w:pPr>
      <w:numPr>
        <w:numId w:val="7"/>
      </w:numPr>
    </w:pPr>
  </w:style>
  <w:style w:type="numbering" w:customStyle="1" w:styleId="WWNum5">
    <w:name w:val="WWNum5"/>
    <w:basedOn w:val="Nessunelenco"/>
    <w:pPr>
      <w:numPr>
        <w:numId w:val="8"/>
      </w:numPr>
    </w:pPr>
  </w:style>
  <w:style w:type="numbering" w:customStyle="1" w:styleId="WWNum6">
    <w:name w:val="WWNum6"/>
    <w:basedOn w:val="Nessunelenco"/>
    <w:pPr>
      <w:numPr>
        <w:numId w:val="9"/>
      </w:numPr>
    </w:pPr>
  </w:style>
  <w:style w:type="numbering" w:customStyle="1" w:styleId="WWNum7">
    <w:name w:val="WWNum7"/>
    <w:basedOn w:val="Nessunelenco"/>
    <w:pPr>
      <w:numPr>
        <w:numId w:val="10"/>
      </w:numPr>
    </w:pPr>
  </w:style>
  <w:style w:type="numbering" w:customStyle="1" w:styleId="WWNum8">
    <w:name w:val="WWNum8"/>
    <w:basedOn w:val="Nessunelenco"/>
    <w:pPr>
      <w:numPr>
        <w:numId w:val="11"/>
      </w:numPr>
    </w:pPr>
  </w:style>
  <w:style w:type="numbering" w:customStyle="1" w:styleId="WWNum10">
    <w:name w:val="WWNum10"/>
    <w:basedOn w:val="Nessunelenco"/>
    <w:pPr>
      <w:numPr>
        <w:numId w:val="12"/>
      </w:numPr>
    </w:pPr>
  </w:style>
  <w:style w:type="numbering" w:customStyle="1" w:styleId="WWNum9">
    <w:name w:val="WWNum9"/>
    <w:basedOn w:val="Nessunelenco"/>
    <w:pPr>
      <w:numPr>
        <w:numId w:val="13"/>
      </w:numPr>
    </w:pPr>
  </w:style>
  <w:style w:type="numbering" w:customStyle="1" w:styleId="WWNum27">
    <w:name w:val="WWNum27"/>
    <w:basedOn w:val="Nessunelenco"/>
    <w:pPr>
      <w:numPr>
        <w:numId w:val="14"/>
      </w:numPr>
    </w:pPr>
  </w:style>
  <w:style w:type="numbering" w:customStyle="1" w:styleId="WWNum18">
    <w:name w:val="WWNum18"/>
    <w:basedOn w:val="Nessunelenco"/>
    <w:pPr>
      <w:numPr>
        <w:numId w:val="15"/>
      </w:numPr>
    </w:pPr>
  </w:style>
  <w:style w:type="numbering" w:customStyle="1" w:styleId="WWNum25">
    <w:name w:val="WWNum25"/>
    <w:basedOn w:val="Nessunelenco"/>
    <w:pPr>
      <w:numPr>
        <w:numId w:val="16"/>
      </w:numPr>
    </w:pPr>
  </w:style>
  <w:style w:type="numbering" w:customStyle="1" w:styleId="WWNum20">
    <w:name w:val="WWNum20"/>
    <w:basedOn w:val="Nessunelenco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TURISMO%202018/TURISMO%204.0/II%20EDIZIONE%20AVVISO%20219_2018/Turismo%2020%20Domanda%20di%20Contributo.odt/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B2B1A-AFA8-47B7-965D-F4D7E678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determinazione  n. ....... del.............</vt:lpstr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determinazione  n. ....... del.............</dc:title>
  <dc:subject/>
  <dc:creator>BONGINI</dc:creator>
  <cp:keywords/>
  <cp:lastModifiedBy>Antonella Reghenzani</cp:lastModifiedBy>
  <cp:revision>2</cp:revision>
  <cp:lastPrinted>2014-02-03T09:48:00Z</cp:lastPrinted>
  <dcterms:created xsi:type="dcterms:W3CDTF">2020-06-22T14:25:00Z</dcterms:created>
  <dcterms:modified xsi:type="dcterms:W3CDTF">2020-06-22T14:25:00Z</dcterms:modified>
</cp:coreProperties>
</file>