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77" w:rsidRDefault="003D3F5F">
      <w:pPr>
        <w:pStyle w:val="Textbody"/>
        <w:ind w:left="4956" w:hanging="4248"/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118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 con slitta" style="width:153.8pt;height:53pt;visibility:visible">
            <v:imagedata r:id="rId8" o:title="logo con slitta" cropbottom="15563f"/>
          </v:shape>
        </w:pict>
      </w:r>
    </w:p>
    <w:p w:rsidR="00A229C5" w:rsidRDefault="00A229C5">
      <w:pPr>
        <w:pStyle w:val="Textbody"/>
        <w:ind w:left="4956" w:hanging="1416"/>
        <w:jc w:val="right"/>
        <w:rPr>
          <w:sz w:val="16"/>
          <w:szCs w:val="16"/>
        </w:rPr>
      </w:pPr>
    </w:p>
    <w:p w:rsidR="00BE2A77" w:rsidRDefault="00F93915">
      <w:pPr>
        <w:pStyle w:val="Textbody"/>
        <w:ind w:left="4956" w:hanging="141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</w:rPr>
        <w:t>Allegato A)</w:t>
      </w: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Spazio riservato all’ufficio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Data di ricevimento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Numero di protocollo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N. iscrizione Registro Imprese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.........................................................................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 xml:space="preserve">Regolarità diritto camerale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D3F5F" w:rsidRDefault="003D3F5F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contributiva e previdenziale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  (</w:t>
      </w:r>
      <w:proofErr w:type="gramEnd"/>
      <w:r>
        <w:rPr>
          <w:sz w:val="22"/>
          <w:szCs w:val="22"/>
        </w:rPr>
        <w:t xml:space="preserve">valido fino al ………. )   </w:t>
      </w:r>
      <w:proofErr w:type="gramStart"/>
      <w:r>
        <w:rPr>
          <w:sz w:val="22"/>
          <w:szCs w:val="22"/>
        </w:rPr>
        <w:t xml:space="preserve">NO  </w:t>
      </w:r>
      <w:r w:rsidR="003D3F5F">
        <w:rPr>
          <w:sz w:val="22"/>
          <w:szCs w:val="22"/>
        </w:rPr>
        <w:t>richiesto</w:t>
      </w:r>
      <w:proofErr w:type="gramEnd"/>
      <w:r w:rsidR="003D3F5F">
        <w:rPr>
          <w:sz w:val="22"/>
          <w:szCs w:val="22"/>
        </w:rPr>
        <w:t xml:space="preserve"> il </w:t>
      </w:r>
      <w:r>
        <w:rPr>
          <w:sz w:val="22"/>
          <w:szCs w:val="22"/>
        </w:rPr>
        <w:t xml:space="preserve"> </w:t>
      </w:r>
      <w:r w:rsidR="003D3F5F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 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RNA Attribuzione VERCOR</w:t>
      </w:r>
      <w:r>
        <w:rPr>
          <w:sz w:val="22"/>
          <w:szCs w:val="22"/>
        </w:rPr>
        <w:tab/>
        <w:t xml:space="preserve"> .............................. Attribuzione COR.......................................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Contributo da assegnare (al lordo rit. 4%)</w:t>
      </w:r>
      <w:r>
        <w:rPr>
          <w:sz w:val="22"/>
          <w:szCs w:val="22"/>
        </w:rPr>
        <w:tab/>
        <w:t>€ ............................................................</w:t>
      </w:r>
    </w:p>
    <w:p w:rsidR="00BE2A77" w:rsidRDefault="00BE2A7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BE2A77" w:rsidRDefault="00BE2A77"/>
    <w:p w:rsidR="00A229C5" w:rsidRDefault="00A229C5"/>
    <w:p w:rsidR="00A229C5" w:rsidRDefault="00A229C5"/>
    <w:p w:rsidR="00A229C5" w:rsidRDefault="00F93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CAMERA DI COMMERCIO INDUSTRIA ARTIGIANATO E </w:t>
      </w:r>
    </w:p>
    <w:p w:rsidR="00BE2A77" w:rsidRDefault="00F93915">
      <w:pPr>
        <w:jc w:val="center"/>
      </w:pPr>
      <w:r>
        <w:rPr>
          <w:b/>
          <w:sz w:val="28"/>
          <w:szCs w:val="28"/>
        </w:rPr>
        <w:t>AGRICOLTURA SONDRIO</w:t>
      </w:r>
    </w:p>
    <w:p w:rsidR="00BE2A77" w:rsidRDefault="00BE2A77">
      <w:pPr>
        <w:jc w:val="center"/>
        <w:rPr>
          <w:b/>
        </w:rPr>
      </w:pPr>
    </w:p>
    <w:p w:rsidR="00BE2A77" w:rsidRDefault="00F9391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8"/>
          <w:szCs w:val="28"/>
        </w:rPr>
        <w:t>Avviso “</w:t>
      </w:r>
      <w:r w:rsidR="003D3F5F">
        <w:rPr>
          <w:b/>
          <w:sz w:val="28"/>
          <w:szCs w:val="28"/>
        </w:rPr>
        <w:t>TURISMO 2020</w:t>
      </w:r>
      <w:r>
        <w:rPr>
          <w:b/>
          <w:sz w:val="28"/>
          <w:szCs w:val="28"/>
        </w:rPr>
        <w:t>”</w:t>
      </w:r>
    </w:p>
    <w:p w:rsidR="00BE2A77" w:rsidRDefault="00F9391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8"/>
          <w:szCs w:val="28"/>
        </w:rPr>
        <w:t>Domanda di Contributo</w:t>
      </w:r>
      <w:r>
        <w:rPr>
          <w:rStyle w:val="Rimandonotaapidipagina"/>
          <w:b/>
          <w:sz w:val="28"/>
          <w:szCs w:val="28"/>
        </w:rPr>
        <w:footnoteReference w:id="1"/>
      </w:r>
    </w:p>
    <w:p w:rsidR="00BE2A77" w:rsidRDefault="00BE2A77">
      <w:pPr>
        <w:rPr>
          <w:sz w:val="22"/>
          <w:szCs w:val="22"/>
        </w:rPr>
      </w:pPr>
    </w:p>
    <w:p w:rsidR="00BE2A77" w:rsidRDefault="00F93915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Spett.le Camera di Commercio I.A.A. di Sondrio</w:t>
      </w:r>
    </w:p>
    <w:p w:rsidR="00BE2A77" w:rsidRDefault="00F939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Via Piazzi, 23</w:t>
      </w:r>
    </w:p>
    <w:p w:rsidR="00BE2A77" w:rsidRDefault="00F939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23100 SONDRIO</w:t>
      </w:r>
    </w:p>
    <w:p w:rsidR="00BE2A77" w:rsidRDefault="00BE2A77">
      <w:pPr>
        <w:rPr>
          <w:b/>
        </w:rPr>
      </w:pPr>
    </w:p>
    <w:p w:rsidR="00BE2A77" w:rsidRDefault="00F93915">
      <w:pPr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</w:t>
      </w:r>
    </w:p>
    <w:p w:rsidR="00BE2A77" w:rsidRDefault="00F93915"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titolare  </w:t>
      </w:r>
    </w:p>
    <w:p w:rsidR="00BE2A77" w:rsidRDefault="00F93915"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sz w:val="22"/>
          <w:szCs w:val="22"/>
        </w:rPr>
        <w:tab/>
        <w:t>legale rappresentante dell’azienda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2516"/>
        <w:gridCol w:w="1453"/>
        <w:gridCol w:w="3685"/>
      </w:tblGrid>
      <w:tr w:rsidR="00BE2A77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Ragione sociale</w:t>
            </w:r>
          </w:p>
          <w:p w:rsidR="00BE2A77" w:rsidRDefault="00BE2A77">
            <w:pPr>
              <w:rPr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</w:t>
            </w:r>
          </w:p>
          <w:p w:rsidR="00BE2A77" w:rsidRDefault="00BE2A77">
            <w:pPr>
              <w:rPr>
                <w:b/>
                <w:sz w:val="22"/>
                <w:szCs w:val="22"/>
              </w:rPr>
            </w:pPr>
          </w:p>
        </w:tc>
        <w:tc>
          <w:tcPr>
            <w:tcW w:w="5138" w:type="dxa"/>
            <w:gridSpan w:val="2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Località</w:t>
            </w: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fiscale/Partita Iva</w:t>
            </w:r>
          </w:p>
          <w:p w:rsidR="00BE2A77" w:rsidRDefault="00BE2A77">
            <w:pPr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PEC (per ogni comunicazione inerente </w:t>
            </w:r>
            <w:proofErr w:type="gramStart"/>
            <w:r>
              <w:rPr>
                <w:b/>
                <w:sz w:val="22"/>
                <w:szCs w:val="22"/>
              </w:rPr>
              <w:t>l’avviso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  <w:p w:rsidR="00BE2A77" w:rsidRDefault="00BE2A77">
            <w:pPr>
              <w:rPr>
                <w:b/>
                <w:sz w:val="22"/>
                <w:szCs w:val="22"/>
              </w:rPr>
            </w:pPr>
          </w:p>
          <w:p w:rsidR="00BE2A77" w:rsidRDefault="00BE2A77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Default="00F9391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e-mail :</w:t>
            </w:r>
            <w:proofErr w:type="gramEnd"/>
          </w:p>
          <w:p w:rsidR="00BE2A77" w:rsidRDefault="00BE2A77">
            <w:pPr>
              <w:rPr>
                <w:b/>
                <w:sz w:val="22"/>
                <w:szCs w:val="22"/>
              </w:rPr>
            </w:pPr>
          </w:p>
        </w:tc>
      </w:tr>
    </w:tbl>
    <w:p w:rsidR="00BE2A77" w:rsidRDefault="00BE2A77">
      <w:pPr>
        <w:pStyle w:val="Textbody"/>
        <w:rPr>
          <w:sz w:val="22"/>
          <w:szCs w:val="22"/>
        </w:rPr>
      </w:pPr>
    </w:p>
    <w:p w:rsidR="00BE2A77" w:rsidRDefault="00F93915">
      <w:pPr>
        <w:pStyle w:val="Textbody"/>
      </w:pPr>
      <w:r>
        <w:rPr>
          <w:sz w:val="22"/>
          <w:szCs w:val="22"/>
        </w:rPr>
        <w:t>Visto l’avviso “</w:t>
      </w:r>
      <w:r>
        <w:rPr>
          <w:bCs/>
          <w:sz w:val="22"/>
          <w:szCs w:val="22"/>
        </w:rPr>
        <w:t xml:space="preserve">TURISMO </w:t>
      </w:r>
      <w:r w:rsidR="000F6556">
        <w:rPr>
          <w:bCs/>
          <w:sz w:val="22"/>
          <w:szCs w:val="22"/>
        </w:rPr>
        <w:t>2020</w:t>
      </w:r>
      <w:r>
        <w:rPr>
          <w:sz w:val="22"/>
          <w:szCs w:val="22"/>
        </w:rPr>
        <w:t xml:space="preserve">” approvato con determinazione n. </w:t>
      </w:r>
      <w:r w:rsidR="008C6978">
        <w:rPr>
          <w:sz w:val="22"/>
          <w:szCs w:val="22"/>
        </w:rPr>
        <w:t>100</w:t>
      </w:r>
      <w:r>
        <w:rPr>
          <w:sz w:val="22"/>
          <w:szCs w:val="22"/>
        </w:rPr>
        <w:t xml:space="preserve">/SG del </w:t>
      </w:r>
      <w:r w:rsidR="008C6978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="000F6556">
        <w:rPr>
          <w:sz w:val="22"/>
          <w:szCs w:val="22"/>
        </w:rPr>
        <w:t>giugno 2020</w:t>
      </w:r>
      <w:r>
        <w:rPr>
          <w:sz w:val="22"/>
          <w:szCs w:val="22"/>
        </w:rPr>
        <w:t>;</w:t>
      </w:r>
    </w:p>
    <w:p w:rsidR="00BE2A77" w:rsidRDefault="00BE2A77">
      <w:pPr>
        <w:pStyle w:val="Textbody"/>
        <w:rPr>
          <w:sz w:val="22"/>
          <w:szCs w:val="22"/>
        </w:rPr>
      </w:pPr>
    </w:p>
    <w:p w:rsidR="00BE2A77" w:rsidRDefault="00F93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:rsidR="00BE2A77" w:rsidRDefault="00F93915">
      <w:pPr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le coordinate bancarie per l’erogazione dell’eventuale contributo:</w:t>
      </w:r>
    </w:p>
    <w:tbl>
      <w:tblPr>
        <w:tblW w:w="9251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1"/>
      </w:tblGrid>
      <w:tr w:rsidR="00BE2A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A77" w:rsidRDefault="00F9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 d’appoggio</w:t>
            </w:r>
          </w:p>
        </w:tc>
      </w:tr>
      <w:tr w:rsidR="00BE2A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A77" w:rsidRDefault="00F9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</w:tbl>
    <w:p w:rsidR="00BE2A77" w:rsidRDefault="00F93915">
      <w:pPr>
        <w:numPr>
          <w:ilvl w:val="0"/>
          <w:numId w:val="19"/>
        </w:numPr>
        <w:autoSpaceDE w:val="0"/>
        <w:spacing w:line="24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>il CCNL applicato ai propri dipendenti è quello del settore: _____________________________</w:t>
      </w:r>
    </w:p>
    <w:p w:rsidR="00BE2A77" w:rsidRDefault="00F93915">
      <w:pPr>
        <w:numPr>
          <w:ilvl w:val="0"/>
          <w:numId w:val="19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la dimensione aziendale costituita da n. ____________ dipendenti;</w:t>
      </w:r>
    </w:p>
    <w:p w:rsidR="00BE2A77" w:rsidRDefault="00BE2A77">
      <w:pPr>
        <w:jc w:val="center"/>
        <w:rPr>
          <w:b/>
          <w:sz w:val="22"/>
          <w:szCs w:val="22"/>
        </w:rPr>
      </w:pPr>
    </w:p>
    <w:p w:rsidR="00BE2A77" w:rsidRDefault="00F93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BE2A77" w:rsidRDefault="00F93915">
      <w:pPr>
        <w:rPr>
          <w:sz w:val="22"/>
          <w:szCs w:val="22"/>
        </w:rPr>
      </w:pPr>
      <w:r>
        <w:rPr>
          <w:sz w:val="22"/>
          <w:szCs w:val="22"/>
        </w:rPr>
        <w:t xml:space="preserve">di poter accedere al contributo a fondo perso previsto dalla Camera di Commercio I.A.A. di Sondrio per la realizzazione delle seguenti attività, come da dettaglio evidenziato il calce alla presente domanda (SELEZIONARE UNA O PIU' </w:t>
      </w:r>
      <w:proofErr w:type="gramStart"/>
      <w:r>
        <w:rPr>
          <w:sz w:val="22"/>
          <w:szCs w:val="22"/>
        </w:rPr>
        <w:t>VOCI )</w:t>
      </w:r>
      <w:proofErr w:type="gramEnd"/>
      <w:r>
        <w:rPr>
          <w:sz w:val="22"/>
          <w:szCs w:val="22"/>
        </w:rPr>
        <w:t>:</w:t>
      </w:r>
    </w:p>
    <w:p w:rsidR="00BE2A77" w:rsidRDefault="00BE2A77">
      <w:pPr>
        <w:rPr>
          <w:sz w:val="22"/>
          <w:szCs w:val="22"/>
        </w:rPr>
      </w:pPr>
    </w:p>
    <w:p w:rsidR="00BE2A77" w:rsidRDefault="00F93915" w:rsidP="00407771">
      <w:pPr>
        <w:pStyle w:val="Standard"/>
        <w:numPr>
          <w:ilvl w:val="0"/>
          <w:numId w:val="39"/>
        </w:numPr>
        <w:rPr>
          <w:sz w:val="22"/>
          <w:szCs w:val="22"/>
        </w:rPr>
      </w:pPr>
      <w:r>
        <w:rPr>
          <w:rFonts w:eastAsia="Wingdings" w:cs="Wingdings"/>
          <w:sz w:val="22"/>
          <w:szCs w:val="22"/>
          <w:lang w:eastAsia="en-US"/>
        </w:rPr>
        <w:t></w:t>
      </w:r>
      <w:r w:rsidR="00407771">
        <w:rPr>
          <w:rFonts w:eastAsia="Wingdings" w:cs="Wingdings"/>
          <w:sz w:val="22"/>
          <w:szCs w:val="22"/>
          <w:lang w:eastAsia="en-US"/>
        </w:rPr>
        <w:t>Consulenza e servizi</w:t>
      </w:r>
      <w:r>
        <w:rPr>
          <w:rFonts w:eastAsia="Wingdings" w:cs="Wingdings"/>
          <w:sz w:val="22"/>
          <w:szCs w:val="22"/>
          <w:lang w:eastAsia="en-US"/>
        </w:rPr>
        <w:t>;</w:t>
      </w:r>
    </w:p>
    <w:p w:rsidR="00BE2A77" w:rsidRDefault="00BE2A77">
      <w:pPr>
        <w:pStyle w:val="Standard"/>
        <w:rPr>
          <w:rFonts w:eastAsia="Wingdings" w:cs="Wingdings"/>
          <w:sz w:val="22"/>
          <w:szCs w:val="22"/>
          <w:lang w:eastAsia="en-US"/>
        </w:rPr>
      </w:pPr>
    </w:p>
    <w:p w:rsidR="00BE2A77" w:rsidRDefault="00F93915" w:rsidP="00407771">
      <w:pPr>
        <w:pStyle w:val="Standard"/>
        <w:numPr>
          <w:ilvl w:val="0"/>
          <w:numId w:val="39"/>
        </w:numPr>
        <w:rPr>
          <w:sz w:val="22"/>
          <w:szCs w:val="22"/>
        </w:rPr>
      </w:pPr>
      <w:r>
        <w:rPr>
          <w:rFonts w:eastAsia="Wingdings" w:cs="Wingdings"/>
          <w:sz w:val="22"/>
          <w:szCs w:val="22"/>
          <w:lang w:eastAsia="en-US"/>
        </w:rPr>
        <w:t></w:t>
      </w:r>
      <w:r w:rsidR="00407771">
        <w:rPr>
          <w:rFonts w:eastAsia="Wingdings" w:cs="Wingdings"/>
          <w:sz w:val="22"/>
          <w:szCs w:val="22"/>
          <w:lang w:eastAsia="en-US"/>
        </w:rPr>
        <w:t>Realizzazione campagne di comunicazione e promozione</w:t>
      </w:r>
      <w:r>
        <w:rPr>
          <w:rFonts w:eastAsia="Wingdings" w:cs="Wingdings"/>
          <w:sz w:val="22"/>
          <w:szCs w:val="22"/>
          <w:lang w:eastAsia="en-US"/>
        </w:rPr>
        <w:t>;</w:t>
      </w:r>
    </w:p>
    <w:p w:rsidR="00BE2A77" w:rsidRDefault="00BE2A77">
      <w:pPr>
        <w:pStyle w:val="Standard"/>
        <w:rPr>
          <w:rFonts w:eastAsia="Wingdings" w:cs="Wingdings"/>
          <w:sz w:val="22"/>
          <w:szCs w:val="22"/>
          <w:lang w:eastAsia="en-US"/>
        </w:rPr>
      </w:pPr>
    </w:p>
    <w:p w:rsidR="00BE2A77" w:rsidRDefault="00F93915" w:rsidP="00407771">
      <w:pPr>
        <w:pStyle w:val="Standard"/>
        <w:numPr>
          <w:ilvl w:val="0"/>
          <w:numId w:val="39"/>
        </w:numPr>
        <w:rPr>
          <w:sz w:val="22"/>
          <w:szCs w:val="22"/>
        </w:rPr>
      </w:pPr>
      <w:r>
        <w:rPr>
          <w:rFonts w:eastAsia="Wingdings" w:cs="Wingdings"/>
          <w:sz w:val="22"/>
          <w:szCs w:val="22"/>
          <w:lang w:eastAsia="en-US"/>
        </w:rPr>
        <w:t></w:t>
      </w:r>
      <w:r w:rsidR="00407771">
        <w:rPr>
          <w:rFonts w:eastAsia="Wingdings" w:cs="Wingdings"/>
          <w:sz w:val="22"/>
          <w:szCs w:val="22"/>
          <w:lang w:eastAsia="en-US"/>
        </w:rPr>
        <w:t>S</w:t>
      </w:r>
      <w:r w:rsidR="000A4036">
        <w:rPr>
          <w:rFonts w:eastAsia="Wingdings" w:cs="Wingdings"/>
          <w:sz w:val="22"/>
          <w:szCs w:val="22"/>
          <w:lang w:eastAsia="en-US"/>
        </w:rPr>
        <w:t>viluppo della presenza sul web</w:t>
      </w:r>
      <w:r>
        <w:rPr>
          <w:rFonts w:eastAsia="Wingdings" w:cs="Wingdings"/>
          <w:sz w:val="22"/>
          <w:szCs w:val="22"/>
          <w:lang w:eastAsia="en-US"/>
        </w:rPr>
        <w:t>;</w:t>
      </w:r>
    </w:p>
    <w:p w:rsidR="00BE2A77" w:rsidRDefault="00BE2A77">
      <w:pPr>
        <w:pStyle w:val="Standard"/>
        <w:rPr>
          <w:sz w:val="22"/>
          <w:szCs w:val="22"/>
        </w:rPr>
      </w:pPr>
    </w:p>
    <w:p w:rsidR="00BE2A77" w:rsidRDefault="00F93915">
      <w:pPr>
        <w:rPr>
          <w:sz w:val="22"/>
          <w:szCs w:val="22"/>
        </w:rPr>
      </w:pPr>
      <w:r>
        <w:rPr>
          <w:sz w:val="22"/>
          <w:szCs w:val="22"/>
        </w:rPr>
        <w:t>BREVE DESCRIZIONE DELL'INTERVENTO, con particolare riferimento alle attività di consulenza:</w:t>
      </w:r>
    </w:p>
    <w:p w:rsidR="00BE2A77" w:rsidRDefault="00F939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A77" w:rsidRDefault="00F93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BE2A77" w:rsidRDefault="00BE2A77">
      <w:pPr>
        <w:jc w:val="center"/>
        <w:rPr>
          <w:b/>
          <w:sz w:val="22"/>
          <w:szCs w:val="22"/>
        </w:rPr>
      </w:pPr>
    </w:p>
    <w:p w:rsidR="00BE2A77" w:rsidRDefault="00F93915" w:rsidP="000A4036">
      <w:pPr>
        <w:numPr>
          <w:ilvl w:val="0"/>
          <w:numId w:val="44"/>
        </w:numPr>
        <w:tabs>
          <w:tab w:val="left" w:pos="567"/>
          <w:tab w:val="left" w:pos="3310"/>
        </w:tabs>
        <w:rPr>
          <w:sz w:val="22"/>
          <w:szCs w:val="22"/>
        </w:rPr>
      </w:pPr>
      <w:r>
        <w:rPr>
          <w:sz w:val="22"/>
          <w:szCs w:val="22"/>
        </w:rPr>
        <w:t>di aver preso visione e di accettare integralmente e senza riserva i contenuti e le condizioni previste nell'Avviso;</w:t>
      </w:r>
    </w:p>
    <w:p w:rsidR="00BE2A77" w:rsidRDefault="00F93915" w:rsidP="000A4036">
      <w:pPr>
        <w:numPr>
          <w:ilvl w:val="0"/>
          <w:numId w:val="44"/>
        </w:numPr>
        <w:tabs>
          <w:tab w:val="left" w:pos="567"/>
          <w:tab w:val="left" w:pos="3310"/>
        </w:tabs>
        <w:rPr>
          <w:sz w:val="22"/>
          <w:szCs w:val="22"/>
        </w:rPr>
      </w:pPr>
      <w:r>
        <w:rPr>
          <w:sz w:val="22"/>
          <w:szCs w:val="22"/>
        </w:rPr>
        <w:t>di essere in possesso di tutti i requisiti richiesti e previsti ai punti A.2 e A.3 dell'Avviso;</w:t>
      </w:r>
    </w:p>
    <w:p w:rsidR="00BE2A77" w:rsidRDefault="00F93915" w:rsidP="000A4036">
      <w:pPr>
        <w:numPr>
          <w:ilvl w:val="0"/>
          <w:numId w:val="44"/>
        </w:numPr>
        <w:tabs>
          <w:tab w:val="left" w:pos="567"/>
          <w:tab w:val="left" w:pos="3310"/>
        </w:tabs>
        <w:rPr>
          <w:sz w:val="22"/>
          <w:szCs w:val="22"/>
        </w:rPr>
      </w:pPr>
      <w:r>
        <w:rPr>
          <w:sz w:val="22"/>
          <w:szCs w:val="22"/>
        </w:rPr>
        <w:t>di non aver presentato altre domande a valere sul presente bando a meno di formale ritiro o esclusione della presente pratica;</w:t>
      </w:r>
    </w:p>
    <w:p w:rsidR="00BE2A77" w:rsidRDefault="00BE2A77">
      <w:pPr>
        <w:tabs>
          <w:tab w:val="left" w:pos="10695"/>
        </w:tabs>
        <w:rPr>
          <w:sz w:val="22"/>
          <w:szCs w:val="22"/>
        </w:rPr>
      </w:pPr>
    </w:p>
    <w:p w:rsidR="00BE2A77" w:rsidRDefault="00F93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SI IMPEGNA, in caso di concessione del contributo</w:t>
      </w:r>
    </w:p>
    <w:p w:rsidR="00BE2A77" w:rsidRDefault="00BE2A77">
      <w:pPr>
        <w:jc w:val="center"/>
        <w:rPr>
          <w:b/>
          <w:sz w:val="22"/>
          <w:szCs w:val="22"/>
        </w:rPr>
      </w:pPr>
    </w:p>
    <w:p w:rsidR="00BE2A77" w:rsidRDefault="00F93915">
      <w:pPr>
        <w:numPr>
          <w:ilvl w:val="0"/>
          <w:numId w:val="23"/>
        </w:numPr>
        <w:tabs>
          <w:tab w:val="left" w:pos="0"/>
        </w:tabs>
        <w:autoSpaceDE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ad assicurare che gli interventi realizzati non siano difformi da quelli descritti sopra e ammessi al contributo;</w:t>
      </w:r>
    </w:p>
    <w:p w:rsidR="00BE2A77" w:rsidRDefault="00F93915">
      <w:pPr>
        <w:numPr>
          <w:ilvl w:val="0"/>
          <w:numId w:val="23"/>
        </w:numPr>
        <w:tabs>
          <w:tab w:val="left" w:pos="0"/>
        </w:tabs>
        <w:autoSpaceDE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a non cedere o distrarre i beni oggetto del contributo nei 3 anni successivi alla data di concessione del contributo;</w:t>
      </w:r>
    </w:p>
    <w:p w:rsidR="00BE2A77" w:rsidRDefault="00F93915">
      <w:pPr>
        <w:numPr>
          <w:ilvl w:val="0"/>
          <w:numId w:val="23"/>
        </w:numPr>
        <w:tabs>
          <w:tab w:val="left" w:pos="0"/>
        </w:tabs>
        <w:autoSpaceDE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a conservare per un periodo di almeno 5 anni a decorrere dalla data di erogazione del saldo del contributo, la documentazione tecnica, amministrativa e contabile (compresa la documentazione originale di spesa) relativa all’intervento agevolato;</w:t>
      </w:r>
    </w:p>
    <w:p w:rsidR="00BE2A77" w:rsidRDefault="00BE2A77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0A4036" w:rsidRDefault="000A4036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7A61AF" w:rsidRDefault="007A61AF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8D0825" w:rsidRDefault="008D0825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8D0825" w:rsidRDefault="008D0825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8D0825" w:rsidRDefault="008D0825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0A4036" w:rsidRDefault="000A4036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0A4036" w:rsidRDefault="000A4036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0A4036" w:rsidRDefault="000A4036">
      <w:pPr>
        <w:tabs>
          <w:tab w:val="left" w:pos="284"/>
        </w:tabs>
        <w:autoSpaceDE w:val="0"/>
        <w:ind w:left="284"/>
        <w:rPr>
          <w:sz w:val="22"/>
          <w:szCs w:val="22"/>
        </w:rPr>
      </w:pPr>
    </w:p>
    <w:p w:rsidR="00BE2A77" w:rsidRDefault="00F93915">
      <w:pPr>
        <w:tabs>
          <w:tab w:val="left" w:pos="106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DETTAGLIO DELLE SINGOLE VOCI DI SPESA PREVISTE DAL PUNTO B3 DELL'AVVISO</w:t>
      </w:r>
    </w:p>
    <w:p w:rsidR="00BE2A77" w:rsidRDefault="00BE2A77">
      <w:pPr>
        <w:tabs>
          <w:tab w:val="left" w:pos="10695"/>
        </w:tabs>
        <w:jc w:val="center"/>
        <w:rPr>
          <w:b/>
          <w:sz w:val="22"/>
          <w:szCs w:val="22"/>
        </w:rPr>
      </w:pPr>
    </w:p>
    <w:tbl>
      <w:tblPr>
        <w:tblW w:w="9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536"/>
        <w:gridCol w:w="2697"/>
      </w:tblGrid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F93915">
            <w:pPr>
              <w:tabs>
                <w:tab w:val="left" w:pos="1069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F93915">
            <w:pPr>
              <w:tabs>
                <w:tab w:val="left" w:pos="1069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Spesa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F93915">
            <w:pPr>
              <w:tabs>
                <w:tab w:val="left" w:pos="1069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previsto*</w:t>
            </w: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0A4036" w:rsidP="000A4036">
            <w:pPr>
              <w:ind w:left="0" w:firstLine="0"/>
              <w:rPr>
                <w:b/>
                <w:sz w:val="22"/>
                <w:szCs w:val="22"/>
              </w:rPr>
            </w:pPr>
            <w:r w:rsidRPr="000A4036">
              <w:rPr>
                <w:b/>
                <w:sz w:val="22"/>
                <w:szCs w:val="22"/>
              </w:rPr>
              <w:t>Consulenza e servizi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15" w:rsidRDefault="00F93915" w:rsidP="000A4036">
            <w:pPr>
              <w:ind w:left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15" w:rsidRDefault="00F93915" w:rsidP="000A4036">
            <w:pPr>
              <w:ind w:left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77" w:rsidRDefault="000A4036" w:rsidP="000A4036">
            <w:pPr>
              <w:ind w:left="0" w:firstLine="0"/>
              <w:rPr>
                <w:b/>
                <w:sz w:val="22"/>
                <w:szCs w:val="22"/>
              </w:rPr>
            </w:pPr>
            <w:r w:rsidRPr="000A4036">
              <w:rPr>
                <w:b/>
                <w:sz w:val="22"/>
                <w:szCs w:val="22"/>
              </w:rPr>
              <w:t>Realizzazione campagne di comunicazione e promozione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15" w:rsidRDefault="00F93915" w:rsidP="000A4036">
            <w:pPr>
              <w:ind w:left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15" w:rsidRDefault="00F93915" w:rsidP="000A4036">
            <w:pPr>
              <w:ind w:left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77" w:rsidRDefault="000A4036" w:rsidP="000A4036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Sviluppo presenza sul web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15" w:rsidRDefault="00F9391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15" w:rsidRDefault="00F9391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  <w:tr w:rsidR="00BE2A77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F93915">
            <w:pPr>
              <w:tabs>
                <w:tab w:val="left" w:pos="1069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spesa prevista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Default="00BE2A77">
            <w:pPr>
              <w:tabs>
                <w:tab w:val="left" w:pos="10695"/>
              </w:tabs>
              <w:rPr>
                <w:b/>
                <w:sz w:val="22"/>
                <w:szCs w:val="22"/>
              </w:rPr>
            </w:pPr>
          </w:p>
        </w:tc>
      </w:tr>
    </w:tbl>
    <w:p w:rsidR="00BE2A77" w:rsidRDefault="00F93915">
      <w:pPr>
        <w:rPr>
          <w:sz w:val="22"/>
          <w:szCs w:val="22"/>
        </w:rPr>
      </w:pPr>
      <w:r>
        <w:rPr>
          <w:sz w:val="22"/>
          <w:szCs w:val="22"/>
        </w:rPr>
        <w:t>* al netto dell’IVA italiana o comunitaria</w:t>
      </w:r>
    </w:p>
    <w:p w:rsidR="000A4036" w:rsidRDefault="000A4036">
      <w:pPr>
        <w:rPr>
          <w:sz w:val="22"/>
          <w:szCs w:val="22"/>
        </w:rPr>
      </w:pPr>
    </w:p>
    <w:p w:rsidR="000A4036" w:rsidRDefault="000A4036" w:rsidP="000A40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 w:rsidR="000A4036" w:rsidRDefault="00A229C5">
      <w:pPr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eastAsia="en-US"/>
        </w:rPr>
        <w:t></w:t>
      </w:r>
      <w:r w:rsidR="00D7447D">
        <w:rPr>
          <w:sz w:val="22"/>
          <w:szCs w:val="22"/>
        </w:rPr>
        <w:t>Dic</w:t>
      </w:r>
      <w:r>
        <w:rPr>
          <w:sz w:val="22"/>
          <w:szCs w:val="22"/>
        </w:rPr>
        <w:t>hiarazione fornitori</w:t>
      </w:r>
      <w:r w:rsidR="00D7447D">
        <w:rPr>
          <w:sz w:val="22"/>
          <w:szCs w:val="22"/>
        </w:rPr>
        <w:t xml:space="preserve"> (allegato B) per le spese di Consulenza e servizi</w:t>
      </w:r>
    </w:p>
    <w:p w:rsidR="00A229C5" w:rsidRDefault="00A229C5" w:rsidP="00A229C5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Preventivi di spesa</w:t>
      </w:r>
    </w:p>
    <w:p w:rsidR="00A229C5" w:rsidRDefault="00A229C5">
      <w:pPr>
        <w:rPr>
          <w:sz w:val="22"/>
          <w:szCs w:val="22"/>
        </w:rPr>
      </w:pPr>
    </w:p>
    <w:p w:rsidR="000A4036" w:rsidRDefault="000A4036">
      <w:pPr>
        <w:rPr>
          <w:sz w:val="22"/>
          <w:szCs w:val="22"/>
        </w:rPr>
      </w:pPr>
    </w:p>
    <w:p w:rsidR="00BE2A77" w:rsidRDefault="00F93915">
      <w:r>
        <w:rPr>
          <w:sz w:val="22"/>
          <w:szCs w:val="22"/>
        </w:rPr>
        <w:t xml:space="preserve">   (Luogo e data)</w:t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Titolare/Legale Rappresentante</w:t>
      </w:r>
      <w:r>
        <w:rPr>
          <w:sz w:val="22"/>
          <w:szCs w:val="22"/>
          <w:vertAlign w:val="superscript"/>
        </w:rPr>
        <w:footnoteReference w:id="2"/>
      </w:r>
    </w:p>
    <w:p w:rsidR="00BE2A77" w:rsidRDefault="00F9391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</w:t>
      </w:r>
      <w:r>
        <w:rPr>
          <w:rFonts w:eastAsia="Calibri"/>
          <w:i/>
          <w:iCs/>
          <w:sz w:val="22"/>
          <w:szCs w:val="22"/>
          <w:lang w:eastAsia="en-US"/>
        </w:rPr>
        <w:t>f.to digitalmente_________</w:t>
      </w:r>
      <w:r>
        <w:rPr>
          <w:i/>
          <w:iCs/>
          <w:sz w:val="22"/>
          <w:szCs w:val="22"/>
        </w:rPr>
        <w:tab/>
      </w:r>
    </w:p>
    <w:p w:rsidR="00BE2A77" w:rsidRDefault="00BE2A77">
      <w:pPr>
        <w:rPr>
          <w:sz w:val="22"/>
          <w:szCs w:val="22"/>
        </w:rPr>
      </w:pPr>
    </w:p>
    <w:p w:rsidR="00BE2A77" w:rsidRPr="008D0825" w:rsidRDefault="00F93915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 xml:space="preserve">Informativa ai sensi dell’art. 13 del </w:t>
      </w:r>
      <w:proofErr w:type="gramStart"/>
      <w:r w:rsidRPr="008D0825">
        <w:rPr>
          <w:rFonts w:eastAsia="Calibri"/>
          <w:b/>
          <w:sz w:val="16"/>
          <w:szCs w:val="16"/>
          <w:lang w:eastAsia="en-US"/>
        </w:rPr>
        <w:t>D,Lgs</w:t>
      </w:r>
      <w:proofErr w:type="gramEnd"/>
      <w:r w:rsidRPr="008D0825">
        <w:rPr>
          <w:rFonts w:eastAsia="Calibri"/>
          <w:b/>
          <w:sz w:val="16"/>
          <w:szCs w:val="16"/>
          <w:lang w:eastAsia="en-US"/>
        </w:rPr>
        <w:t>. n. 196/2003 e del Reg. UE 2016/679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>Con riferimento ai dati personali conferiti con la presente domanda di adesione, si forniscono le seguenti informazioni: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1. Titolare, Responsabile del trattamento e Responsabile della protezione dei dati</w:t>
      </w:r>
    </w:p>
    <w:p w:rsidR="00BE2A77" w:rsidRPr="008D0825" w:rsidRDefault="00F93915" w:rsidP="00A229C5">
      <w:pPr>
        <w:spacing w:line="276" w:lineRule="auto"/>
        <w:ind w:left="0" w:firstLine="0"/>
        <w:rPr>
          <w:sz w:val="16"/>
          <w:szCs w:val="16"/>
        </w:rPr>
      </w:pPr>
      <w:r w:rsidRPr="008D0825">
        <w:rPr>
          <w:rFonts w:eastAsia="Calibri"/>
          <w:sz w:val="16"/>
          <w:szCs w:val="16"/>
          <w:lang w:eastAsia="en-US"/>
        </w:rPr>
        <w:t xml:space="preserve">Titolare del trattamento è la Camera di Commercio I.A.A. di Sondrio con sede in via Piazzi n. 23, indirizzo di posta elettronica certificata: </w:t>
      </w:r>
      <w:hyperlink r:id="rId9" w:history="1">
        <w:r w:rsidRPr="008D0825">
          <w:rPr>
            <w:rStyle w:val="Collegamentoipertestuale"/>
            <w:rFonts w:eastAsia="Calibri"/>
            <w:sz w:val="16"/>
            <w:szCs w:val="16"/>
            <w:lang w:eastAsia="en-US"/>
          </w:rPr>
          <w:t>cciaa@so.legalmail.camcom.it</w:t>
        </w:r>
      </w:hyperlink>
      <w:r w:rsidRPr="008D0825">
        <w:rPr>
          <w:rFonts w:eastAsia="Calibri"/>
          <w:sz w:val="16"/>
          <w:szCs w:val="16"/>
          <w:lang w:eastAsia="en-US"/>
        </w:rPr>
        <w:t>.</w:t>
      </w:r>
    </w:p>
    <w:p w:rsidR="00BE2A77" w:rsidRPr="008D0825" w:rsidRDefault="00F93915" w:rsidP="00A229C5">
      <w:pPr>
        <w:spacing w:line="276" w:lineRule="auto"/>
        <w:ind w:left="0" w:firstLine="0"/>
        <w:rPr>
          <w:sz w:val="16"/>
          <w:szCs w:val="16"/>
        </w:rPr>
      </w:pPr>
      <w:r w:rsidRPr="008D0825">
        <w:rPr>
          <w:rFonts w:eastAsia="Calibri"/>
          <w:sz w:val="16"/>
          <w:szCs w:val="16"/>
          <w:lang w:eastAsia="en-US"/>
        </w:rPr>
        <w:t xml:space="preserve">Il Responsabile della Protezione dei Dati, designato ai sensi dell’articolo 37 del Regolamento (UE) 2016/679, è l’Avv. Franco Pozzoli, e-mail </w:t>
      </w:r>
      <w:hyperlink r:id="rId10" w:history="1">
        <w:r w:rsidRPr="008D0825">
          <w:rPr>
            <w:rStyle w:val="Collegamentoipertestuale"/>
            <w:rFonts w:eastAsia="Calibri"/>
            <w:sz w:val="16"/>
            <w:szCs w:val="16"/>
            <w:lang w:eastAsia="en-US"/>
          </w:rPr>
          <w:t>franco.pozzoli@lom.camcom.it</w:t>
        </w:r>
      </w:hyperlink>
      <w:r w:rsidRPr="008D0825">
        <w:rPr>
          <w:rFonts w:eastAsia="Calibri"/>
          <w:sz w:val="16"/>
          <w:szCs w:val="16"/>
          <w:lang w:eastAsia="en-US"/>
        </w:rPr>
        <w:t xml:space="preserve"> pec: </w:t>
      </w:r>
      <w:hyperlink r:id="rId11" w:history="1">
        <w:r w:rsidRPr="008D0825">
          <w:rPr>
            <w:rStyle w:val="Collegamentoipertestuale"/>
            <w:rFonts w:eastAsia="Calibri"/>
            <w:sz w:val="16"/>
            <w:szCs w:val="16"/>
            <w:lang w:eastAsia="en-US"/>
          </w:rPr>
          <w:t>uffleg.unioncamerelombardia@legalmail.it</w:t>
        </w:r>
      </w:hyperlink>
      <w:r w:rsidRPr="008D0825">
        <w:rPr>
          <w:rFonts w:eastAsia="Calibri"/>
          <w:sz w:val="16"/>
          <w:szCs w:val="16"/>
          <w:lang w:eastAsia="en-US"/>
        </w:rPr>
        <w:t xml:space="preserve"> (gli ulteriori punti di contatto sono disponibili sul sito istituzionale nella apposita pagina dedicata alla Privacy).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2. Finalità del trattamento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 xml:space="preserve">I dati forniti sono trattati a fini istituzionali per gli scopi per i quali sono raccolti e specificamente ai fini dello svolgimento delle attività inerenti </w:t>
      </w:r>
      <w:proofErr w:type="gramStart"/>
      <w:r w:rsidRPr="008D0825">
        <w:rPr>
          <w:rFonts w:eastAsia="Calibri"/>
          <w:sz w:val="16"/>
          <w:szCs w:val="16"/>
          <w:lang w:eastAsia="en-US"/>
        </w:rPr>
        <w:t>l’istruttoria</w:t>
      </w:r>
      <w:proofErr w:type="gramEnd"/>
      <w:r w:rsidRPr="008D0825">
        <w:rPr>
          <w:rFonts w:eastAsia="Calibri"/>
          <w:sz w:val="16"/>
          <w:szCs w:val="16"/>
          <w:lang w:eastAsia="en-US"/>
        </w:rPr>
        <w:t xml:space="preserve"> dell'avviso “</w:t>
      </w:r>
      <w:r w:rsidR="000A4036" w:rsidRPr="008D0825">
        <w:rPr>
          <w:rFonts w:eastAsia="Calibri"/>
          <w:sz w:val="16"/>
          <w:szCs w:val="16"/>
          <w:lang w:eastAsia="en-US"/>
        </w:rPr>
        <w:t>Turismo 2020</w:t>
      </w:r>
      <w:r w:rsidRPr="008D0825">
        <w:rPr>
          <w:rFonts w:eastAsia="Calibri"/>
          <w:sz w:val="16"/>
          <w:szCs w:val="16"/>
          <w:lang w:eastAsia="en-US"/>
        </w:rPr>
        <w:t>”.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3. Modalità di trattamento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>I dati personali acquisiti sono trattati dal titolare del trattamento in forma elettronica e cartacea, nonché mediante procedure di archiviazione informatizzata, in modo da garantirne la sicurezza e la riservatezza.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4. Conferimento dei dati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>Il conferimento dei dati richiesti è necessario ai fini dello svolgimento della procedura e l’eventuale rifiuto a fornirli comporta l’impossibilità di procedere.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5. Comunicazione e diffusione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>I dati saranno trasmessi, per le verifiche di legge, ad altre istituzioni/enti (INPS, MISE, Ministero degli Interni, CIPE, Istituto cassiere).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6. Periodo di conservazione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b/>
          <w:sz w:val="16"/>
          <w:szCs w:val="16"/>
          <w:lang w:eastAsia="en-US"/>
        </w:rPr>
      </w:pPr>
      <w:r w:rsidRPr="008D0825">
        <w:rPr>
          <w:rFonts w:eastAsia="Calibri"/>
          <w:b/>
          <w:sz w:val="16"/>
          <w:szCs w:val="16"/>
          <w:lang w:eastAsia="en-US"/>
        </w:rPr>
        <w:t>7. Diritti dell’interessato e forme di tutela</w:t>
      </w:r>
    </w:p>
    <w:p w:rsidR="00BE2A77" w:rsidRPr="008D0825" w:rsidRDefault="00F93915" w:rsidP="00A229C5">
      <w:pPr>
        <w:spacing w:line="276" w:lineRule="auto"/>
        <w:ind w:left="0" w:firstLine="0"/>
        <w:rPr>
          <w:rFonts w:eastAsia="Calibri"/>
          <w:sz w:val="16"/>
          <w:szCs w:val="16"/>
          <w:lang w:eastAsia="en-US"/>
        </w:rPr>
      </w:pPr>
      <w:r w:rsidRPr="008D0825">
        <w:rPr>
          <w:rFonts w:eastAsia="Calibri"/>
          <w:sz w:val="16"/>
          <w:szCs w:val="16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  <w:r w:rsidR="00A229C5" w:rsidRPr="008D0825">
        <w:rPr>
          <w:rFonts w:eastAsia="Calibri"/>
          <w:sz w:val="16"/>
          <w:szCs w:val="16"/>
          <w:lang w:eastAsia="en-US"/>
        </w:rPr>
        <w:t xml:space="preserve"> </w:t>
      </w:r>
      <w:r w:rsidRPr="008D0825">
        <w:rPr>
          <w:rFonts w:eastAsia="Calibri"/>
          <w:sz w:val="16"/>
          <w:szCs w:val="16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BE2A77" w:rsidRPr="008D0825" w:rsidRDefault="00F93915" w:rsidP="00A229C5">
      <w:pPr>
        <w:spacing w:line="276" w:lineRule="auto"/>
        <w:ind w:left="0" w:firstLine="0"/>
        <w:rPr>
          <w:sz w:val="16"/>
          <w:szCs w:val="16"/>
        </w:rPr>
      </w:pPr>
      <w:r w:rsidRPr="008D0825">
        <w:rPr>
          <w:rFonts w:eastAsia="Calibri"/>
          <w:sz w:val="16"/>
          <w:szCs w:val="16"/>
          <w:lang w:eastAsia="en-US"/>
        </w:rPr>
        <w:t xml:space="preserve">Per l’esercizio dei diritti è possibile rivolgersi al Titolare del trattamento: mail: </w:t>
      </w:r>
      <w:hyperlink r:id="rId12" w:history="1">
        <w:r w:rsidRPr="008D0825">
          <w:rPr>
            <w:rStyle w:val="Collegamentoipertestuale"/>
            <w:rFonts w:eastAsia="Calibri"/>
            <w:sz w:val="16"/>
            <w:szCs w:val="16"/>
            <w:lang w:eastAsia="en-US"/>
          </w:rPr>
          <w:t>segreteria@so.camcom.it</w:t>
        </w:r>
      </w:hyperlink>
      <w:r w:rsidRPr="008D0825">
        <w:rPr>
          <w:rFonts w:eastAsia="Calibri"/>
          <w:sz w:val="16"/>
          <w:szCs w:val="16"/>
          <w:lang w:eastAsia="en-US"/>
        </w:rPr>
        <w:t xml:space="preserve"> PEC: </w:t>
      </w:r>
      <w:hyperlink r:id="rId13" w:history="1">
        <w:r w:rsidRPr="008D0825">
          <w:rPr>
            <w:rStyle w:val="Collegamentoipertestuale"/>
            <w:rFonts w:eastAsia="Calibri"/>
            <w:sz w:val="16"/>
            <w:szCs w:val="16"/>
            <w:lang w:eastAsia="en-US"/>
          </w:rPr>
          <w:t>cciaa@so.legalmail.camcom.it</w:t>
        </w:r>
      </w:hyperlink>
      <w:r w:rsidRPr="008D0825">
        <w:rPr>
          <w:rFonts w:eastAsia="Calibri"/>
          <w:sz w:val="16"/>
          <w:szCs w:val="16"/>
          <w:lang w:eastAsia="en-US"/>
        </w:rPr>
        <w:t xml:space="preserve"> o contattare il Responsabile della protezione dei dati.</w:t>
      </w:r>
    </w:p>
    <w:p w:rsidR="00BE2A77" w:rsidRPr="008D0825" w:rsidRDefault="00F93915" w:rsidP="00A229C5">
      <w:pPr>
        <w:spacing w:line="276" w:lineRule="auto"/>
        <w:ind w:left="0" w:firstLine="0"/>
        <w:rPr>
          <w:rFonts w:cs="Liberation Serif"/>
          <w:sz w:val="16"/>
          <w:szCs w:val="16"/>
        </w:rPr>
      </w:pPr>
      <w:r w:rsidRPr="008D0825">
        <w:rPr>
          <w:rFonts w:eastAsia="Calibri" w:cs="Liberation Serif"/>
          <w:sz w:val="16"/>
          <w:szCs w:val="16"/>
          <w:lang w:eastAsia="en-US"/>
        </w:rPr>
        <w:t xml:space="preserve">Fermo restando quanto indicato nell’informativa di cui sopra, il sottoscritto presta il proprio consenso all’ulteriore trattamento dei dati personali finalizzato a ricevere informazioni relative ad attività, servizi, eventi ed iniziative istituzionali promosse dalla Camera di Commercio di Sondrio. </w:t>
      </w:r>
      <w:r w:rsidRPr="008D0825">
        <w:rPr>
          <w:rFonts w:eastAsia="Calibri" w:cs="Liberation Serif"/>
          <w:b/>
          <w:i/>
          <w:sz w:val="16"/>
          <w:szCs w:val="16"/>
          <w:lang w:eastAsia="en-US"/>
        </w:rPr>
        <w:t>(sottoscrizione facoltativa)</w:t>
      </w:r>
    </w:p>
    <w:p w:rsidR="00BE2A77" w:rsidRPr="008D0825" w:rsidRDefault="00F93915">
      <w:pPr>
        <w:spacing w:after="200" w:line="276" w:lineRule="auto"/>
        <w:jc w:val="center"/>
        <w:rPr>
          <w:rFonts w:cs="Liberation Serif"/>
          <w:sz w:val="16"/>
          <w:szCs w:val="16"/>
        </w:rPr>
      </w:pPr>
      <w:r w:rsidRPr="008D0825">
        <w:rPr>
          <w:rFonts w:eastAsia="Wingdings" w:cs="Liberation Serif"/>
          <w:sz w:val="16"/>
          <w:szCs w:val="16"/>
          <w:lang w:eastAsia="en-US"/>
        </w:rPr>
        <w:t></w:t>
      </w:r>
      <w:r w:rsidRPr="008D0825">
        <w:rPr>
          <w:rFonts w:eastAsia="Wingdings" w:cs="Liberation Serif"/>
          <w:sz w:val="16"/>
          <w:szCs w:val="16"/>
          <w:lang w:eastAsia="en-US"/>
        </w:rPr>
        <w:t></w:t>
      </w:r>
      <w:r w:rsidRPr="008D0825">
        <w:rPr>
          <w:rFonts w:eastAsia="Calibri" w:cs="Liberation Serif"/>
          <w:sz w:val="16"/>
          <w:szCs w:val="16"/>
          <w:lang w:eastAsia="en-US"/>
        </w:rPr>
        <w:t xml:space="preserve">acconsento                              </w:t>
      </w:r>
      <w:r w:rsidRPr="008D0825">
        <w:rPr>
          <w:rFonts w:eastAsia="Wingdings" w:cs="Liberation Serif"/>
          <w:sz w:val="16"/>
          <w:szCs w:val="16"/>
          <w:lang w:eastAsia="en-US"/>
        </w:rPr>
        <w:t></w:t>
      </w:r>
      <w:r w:rsidRPr="008D0825">
        <w:rPr>
          <w:rFonts w:eastAsia="Calibri" w:cs="Liberation Serif"/>
          <w:sz w:val="16"/>
          <w:szCs w:val="16"/>
          <w:lang w:eastAsia="en-US"/>
        </w:rPr>
        <w:t xml:space="preserve">   non acconsento  </w:t>
      </w:r>
    </w:p>
    <w:p w:rsidR="00BE2A77" w:rsidRPr="008D0825" w:rsidRDefault="00F93915">
      <w:pPr>
        <w:spacing w:line="276" w:lineRule="auto"/>
        <w:rPr>
          <w:rFonts w:eastAsia="Calibri" w:cs="Liberation Serif"/>
          <w:sz w:val="16"/>
          <w:szCs w:val="16"/>
          <w:lang w:eastAsia="en-US"/>
        </w:rPr>
      </w:pPr>
      <w:r w:rsidRPr="008D0825">
        <w:rPr>
          <w:rFonts w:eastAsia="Calibri" w:cs="Liberation Serif"/>
          <w:sz w:val="16"/>
          <w:szCs w:val="16"/>
          <w:lang w:eastAsia="en-US"/>
        </w:rPr>
        <w:t xml:space="preserve">(luogo e data) </w:t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</w:r>
      <w:r w:rsidRPr="008D0825">
        <w:rPr>
          <w:rFonts w:eastAsia="Calibri" w:cs="Liberation Serif"/>
          <w:sz w:val="16"/>
          <w:szCs w:val="16"/>
          <w:lang w:eastAsia="en-US"/>
        </w:rPr>
        <w:tab/>
        <w:t xml:space="preserve">          firma del legale rappresentante</w:t>
      </w:r>
    </w:p>
    <w:p w:rsidR="00BE2A77" w:rsidRPr="008D0825" w:rsidRDefault="00F93915">
      <w:pPr>
        <w:spacing w:line="276" w:lineRule="auto"/>
        <w:rPr>
          <w:rFonts w:cs="Liberation Serif"/>
          <w:sz w:val="16"/>
          <w:szCs w:val="16"/>
        </w:rPr>
      </w:pPr>
      <w:r w:rsidRPr="008D0825">
        <w:rPr>
          <w:rFonts w:eastAsia="Calibri" w:cs="Liberation Serif"/>
          <w:i/>
          <w:sz w:val="16"/>
          <w:szCs w:val="16"/>
          <w:lang w:eastAsia="en-US"/>
        </w:rPr>
        <w:t>___________________________</w:t>
      </w:r>
      <w:r w:rsidRPr="008D0825">
        <w:rPr>
          <w:rFonts w:eastAsia="Calibri" w:cs="Liberation Serif"/>
          <w:i/>
          <w:sz w:val="16"/>
          <w:szCs w:val="16"/>
          <w:lang w:eastAsia="en-US"/>
        </w:rPr>
        <w:tab/>
      </w:r>
      <w:r w:rsidRPr="008D0825">
        <w:rPr>
          <w:rFonts w:eastAsia="Calibri" w:cs="Liberation Serif"/>
          <w:i/>
          <w:sz w:val="16"/>
          <w:szCs w:val="16"/>
          <w:lang w:eastAsia="en-US"/>
        </w:rPr>
        <w:tab/>
      </w:r>
      <w:r w:rsidRPr="008D0825">
        <w:rPr>
          <w:rFonts w:eastAsia="Calibri" w:cs="Liberation Serif"/>
          <w:i/>
          <w:sz w:val="16"/>
          <w:szCs w:val="16"/>
          <w:lang w:eastAsia="en-US"/>
        </w:rPr>
        <w:tab/>
      </w:r>
      <w:r w:rsidRPr="008D0825">
        <w:rPr>
          <w:rFonts w:eastAsia="Calibri" w:cs="Liberation Serif"/>
          <w:i/>
          <w:sz w:val="16"/>
          <w:szCs w:val="16"/>
          <w:lang w:eastAsia="en-US"/>
        </w:rPr>
        <w:tab/>
      </w:r>
      <w:r w:rsidRPr="008D0825">
        <w:rPr>
          <w:rFonts w:eastAsia="Calibri" w:cs="Liberation Serif"/>
          <w:i/>
          <w:sz w:val="16"/>
          <w:szCs w:val="16"/>
          <w:lang w:eastAsia="en-US"/>
        </w:rPr>
        <w:tab/>
      </w:r>
      <w:r w:rsidRPr="008D0825">
        <w:rPr>
          <w:rFonts w:eastAsia="Calibri" w:cs="Liberation Serif"/>
          <w:i/>
          <w:sz w:val="16"/>
          <w:szCs w:val="16"/>
          <w:lang w:eastAsia="en-US"/>
        </w:rPr>
        <w:tab/>
        <w:t xml:space="preserve">            _____f.to digitalmente_____</w:t>
      </w:r>
    </w:p>
    <w:p w:rsidR="00BE2A77" w:rsidRPr="008D0825" w:rsidRDefault="00BE2A77">
      <w:pPr>
        <w:spacing w:line="276" w:lineRule="auto"/>
        <w:rPr>
          <w:rFonts w:cs="Liberation Serif"/>
          <w:sz w:val="16"/>
          <w:szCs w:val="16"/>
        </w:rPr>
      </w:pPr>
    </w:p>
    <w:sectPr w:rsidR="00BE2A77" w:rsidRPr="008D0825" w:rsidSect="008D0825">
      <w:footerReference w:type="even" r:id="rId14"/>
      <w:footerReference w:type="default" r:id="rId15"/>
      <w:pgSz w:w="11907" w:h="16840"/>
      <w:pgMar w:top="1134" w:right="1077" w:bottom="851" w:left="107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27" w:rsidRDefault="009E6627">
      <w:r>
        <w:separator/>
      </w:r>
    </w:p>
  </w:endnote>
  <w:endnote w:type="continuationSeparator" w:id="0">
    <w:p w:rsidR="009E6627" w:rsidRDefault="009E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27" w:rsidRDefault="009E6627">
      <w:r>
        <w:rPr>
          <w:color w:val="000000"/>
        </w:rPr>
        <w:separator/>
      </w:r>
    </w:p>
  </w:footnote>
  <w:footnote w:type="continuationSeparator" w:id="0">
    <w:p w:rsidR="009E6627" w:rsidRDefault="009E6627">
      <w:r>
        <w:continuationSeparator/>
      </w:r>
    </w:p>
  </w:footnote>
  <w:footnote w:id="1">
    <w:p w:rsidR="00BE2A77" w:rsidRDefault="00F93915">
      <w:pPr>
        <w:pStyle w:val="Testonotaapidipagina"/>
      </w:pPr>
      <w:r>
        <w:rPr>
          <w:rStyle w:val="Rimandonotaapidipagina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18"/>
          <w:szCs w:val="18"/>
        </w:rPr>
        <w:t xml:space="preserve">Le richieste di contributo devono essere trasmesse esclusivamente in modalità telematica, con firma digitale, accedendo al sito </w:t>
      </w:r>
      <w:hyperlink r:id="rId1" w:history="1">
        <w:r>
          <w:rPr>
            <w:rStyle w:val="Collegamentoipertestuale"/>
            <w:i/>
            <w:sz w:val="18"/>
            <w:szCs w:val="18"/>
          </w:rPr>
          <w:t>http://www.registroimprese.it</w:t>
        </w:r>
      </w:hyperlink>
      <w:r>
        <w:rPr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dalle ore 10.00 del 1</w:t>
      </w:r>
      <w:r w:rsidR="000F6556">
        <w:rPr>
          <w:b/>
          <w:i/>
          <w:sz w:val="18"/>
          <w:szCs w:val="18"/>
        </w:rPr>
        <w:t xml:space="preserve"> luglio</w:t>
      </w:r>
      <w:r>
        <w:rPr>
          <w:b/>
          <w:i/>
          <w:sz w:val="18"/>
          <w:szCs w:val="18"/>
        </w:rPr>
        <w:t xml:space="preserve"> 20</w:t>
      </w:r>
      <w:r w:rsidR="000F6556">
        <w:rPr>
          <w:b/>
          <w:i/>
          <w:sz w:val="18"/>
          <w:szCs w:val="18"/>
        </w:rPr>
        <w:t>20</w:t>
      </w:r>
      <w:r>
        <w:rPr>
          <w:b/>
          <w:i/>
          <w:sz w:val="18"/>
          <w:szCs w:val="18"/>
        </w:rPr>
        <w:t xml:space="preserve"> alle 12.00 del </w:t>
      </w:r>
      <w:r w:rsidR="000F6556">
        <w:rPr>
          <w:b/>
          <w:i/>
          <w:sz w:val="18"/>
          <w:szCs w:val="18"/>
        </w:rPr>
        <w:t>31 ottobre 2020</w:t>
      </w:r>
      <w:r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con il presente modulo  da inviare allegato al modello base generato dal sistema web.</w:t>
      </w:r>
    </w:p>
  </w:footnote>
  <w:footnote w:id="2">
    <w:p w:rsidR="00BE2A77" w:rsidRPr="008D0825" w:rsidRDefault="00F93915" w:rsidP="008D082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Il presente allegato va sottoscritto digitalmente dal titolare/legale rappresentante dell’impresa o da suo delegato alla trasmissione telematica.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8839AD"/>
    <w:multiLevelType w:val="hybridMultilevel"/>
    <w:tmpl w:val="D7E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704F"/>
    <w:multiLevelType w:val="hybridMultilevel"/>
    <w:tmpl w:val="BC049274"/>
    <w:lvl w:ilvl="0" w:tplc="71D46C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311188"/>
    <w:multiLevelType w:val="multilevel"/>
    <w:tmpl w:val="60BEDAD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4" w15:restartNumberingAfterBreak="0">
    <w:nsid w:val="0B0D3252"/>
    <w:multiLevelType w:val="multilevel"/>
    <w:tmpl w:val="A1F0238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835"/>
    <w:multiLevelType w:val="hybridMultilevel"/>
    <w:tmpl w:val="DF72B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9037A"/>
    <w:multiLevelType w:val="multilevel"/>
    <w:tmpl w:val="30963A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EB6045A"/>
    <w:multiLevelType w:val="multilevel"/>
    <w:tmpl w:val="63C298C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A746B3"/>
    <w:multiLevelType w:val="multilevel"/>
    <w:tmpl w:val="2E8C0D50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5C275BB"/>
    <w:multiLevelType w:val="multilevel"/>
    <w:tmpl w:val="B97E9064"/>
    <w:styleLink w:val="WWNum11"/>
    <w:lvl w:ilvl="0">
      <w:start w:val="1"/>
      <w:numFmt w:val="decimal"/>
      <w:lvlText w:val="%1."/>
      <w:lvlJc w:val="left"/>
      <w:pPr>
        <w:ind w:left="1050" w:hanging="360"/>
      </w:pPr>
      <w:rPr>
        <w:rFonts w:ascii="Franklin Gothic Book" w:hAnsi="Franklin Gothic Book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C9835A1"/>
    <w:multiLevelType w:val="multilevel"/>
    <w:tmpl w:val="1F16D8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8E169F3"/>
    <w:multiLevelType w:val="multilevel"/>
    <w:tmpl w:val="A38E0B0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7A5743"/>
    <w:multiLevelType w:val="hybridMultilevel"/>
    <w:tmpl w:val="F80CA956"/>
    <w:lvl w:ilvl="0" w:tplc="007E4DA4">
      <w:numFmt w:val="bullet"/>
      <w:lvlText w:val="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171033D"/>
    <w:multiLevelType w:val="multilevel"/>
    <w:tmpl w:val="CAACA4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F1705A"/>
    <w:multiLevelType w:val="multilevel"/>
    <w:tmpl w:val="12C46D4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43726"/>
    <w:multiLevelType w:val="multilevel"/>
    <w:tmpl w:val="F19C756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FA259E"/>
    <w:multiLevelType w:val="multilevel"/>
    <w:tmpl w:val="8C3E8D26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4D67663"/>
    <w:multiLevelType w:val="multilevel"/>
    <w:tmpl w:val="EDEC0DC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0A5F41"/>
    <w:multiLevelType w:val="multilevel"/>
    <w:tmpl w:val="39EECC00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17DC"/>
    <w:multiLevelType w:val="multilevel"/>
    <w:tmpl w:val="F5DA5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7285DC8"/>
    <w:multiLevelType w:val="multilevel"/>
    <w:tmpl w:val="03B8E90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42AF5"/>
    <w:multiLevelType w:val="multilevel"/>
    <w:tmpl w:val="807A4FC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2487"/>
    <w:multiLevelType w:val="multilevel"/>
    <w:tmpl w:val="ECD651EA"/>
    <w:lvl w:ilvl="0">
      <w:numFmt w:val="bullet"/>
      <w:lvlText w:val="➢"/>
      <w:lvlJc w:val="left"/>
      <w:pPr>
        <w:ind w:left="720" w:hanging="49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300648"/>
    <w:multiLevelType w:val="hybridMultilevel"/>
    <w:tmpl w:val="34CE4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555B3"/>
    <w:multiLevelType w:val="multilevel"/>
    <w:tmpl w:val="FCCEED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947181E"/>
    <w:multiLevelType w:val="multilevel"/>
    <w:tmpl w:val="EC762DD4"/>
    <w:styleLink w:val="WWNum25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C990430"/>
    <w:multiLevelType w:val="multilevel"/>
    <w:tmpl w:val="C44C099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337B8"/>
    <w:multiLevelType w:val="multilevel"/>
    <w:tmpl w:val="BDB20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DC2D58"/>
    <w:multiLevelType w:val="hybridMultilevel"/>
    <w:tmpl w:val="7780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E35AB"/>
    <w:multiLevelType w:val="multilevel"/>
    <w:tmpl w:val="2EF84DD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D765DB"/>
    <w:multiLevelType w:val="hybridMultilevel"/>
    <w:tmpl w:val="84A88B92"/>
    <w:lvl w:ilvl="0" w:tplc="1E284F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746AD"/>
    <w:multiLevelType w:val="multilevel"/>
    <w:tmpl w:val="42644A8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20"/>
  </w:num>
  <w:num w:numId="6">
    <w:abstractNumId w:val="3"/>
  </w:num>
  <w:num w:numId="7">
    <w:abstractNumId w:val="29"/>
  </w:num>
  <w:num w:numId="8">
    <w:abstractNumId w:val="21"/>
  </w:num>
  <w:num w:numId="9">
    <w:abstractNumId w:val="31"/>
  </w:num>
  <w:num w:numId="10">
    <w:abstractNumId w:val="15"/>
  </w:num>
  <w:num w:numId="11">
    <w:abstractNumId w:val="2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25"/>
  </w:num>
  <w:num w:numId="17">
    <w:abstractNumId w:val="16"/>
  </w:num>
  <w:num w:numId="18">
    <w:abstractNumId w:val="13"/>
  </w:num>
  <w:num w:numId="19">
    <w:abstractNumId w:val="27"/>
  </w:num>
  <w:num w:numId="20">
    <w:abstractNumId w:val="22"/>
  </w:num>
  <w:num w:numId="21">
    <w:abstractNumId w:val="24"/>
  </w:num>
  <w:num w:numId="22">
    <w:abstractNumId w:val="19"/>
  </w:num>
  <w:num w:numId="23">
    <w:abstractNumId w:val="6"/>
  </w:num>
  <w:num w:numId="24">
    <w:abstractNumId w:val="8"/>
    <w:lvlOverride w:ilvl="0"/>
  </w:num>
  <w:num w:numId="25">
    <w:abstractNumId w:val="9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7"/>
    <w:lvlOverride w:ilvl="0"/>
  </w:num>
  <w:num w:numId="36">
    <w:abstractNumId w:val="18"/>
    <w:lvlOverride w:ilvl="0"/>
  </w:num>
  <w:num w:numId="37">
    <w:abstractNumId w:val="25"/>
    <w:lvlOverride w:ilvl="0">
      <w:startOverride w:val="1"/>
    </w:lvlOverride>
  </w:num>
  <w:num w:numId="38">
    <w:abstractNumId w:val="16"/>
    <w:lvlOverride w:ilvl="0"/>
  </w:num>
  <w:num w:numId="39">
    <w:abstractNumId w:val="5"/>
  </w:num>
  <w:num w:numId="40">
    <w:abstractNumId w:val="23"/>
  </w:num>
  <w:num w:numId="41">
    <w:abstractNumId w:val="30"/>
  </w:num>
  <w:num w:numId="42">
    <w:abstractNumId w:val="28"/>
  </w:num>
  <w:num w:numId="43">
    <w:abstractNumId w:val="4"/>
  </w:num>
  <w:num w:numId="44">
    <w:abstractNumId w:val="1"/>
  </w:num>
  <w:num w:numId="45">
    <w:abstractNumId w:val="12"/>
  </w:num>
  <w:num w:numId="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attachedTemplate r:id="rId1"/>
  <w:doNotTrackMoves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A77"/>
    <w:rsid w:val="000A07E4"/>
    <w:rsid w:val="000A4036"/>
    <w:rsid w:val="000F6556"/>
    <w:rsid w:val="0039640E"/>
    <w:rsid w:val="003D3F5F"/>
    <w:rsid w:val="00407771"/>
    <w:rsid w:val="00456953"/>
    <w:rsid w:val="007A61AF"/>
    <w:rsid w:val="008C6978"/>
    <w:rsid w:val="008D0825"/>
    <w:rsid w:val="009970FA"/>
    <w:rsid w:val="009A6292"/>
    <w:rsid w:val="009E6627"/>
    <w:rsid w:val="00A229C5"/>
    <w:rsid w:val="00A53B93"/>
    <w:rsid w:val="00A73A23"/>
    <w:rsid w:val="00BE05B2"/>
    <w:rsid w:val="00BE2A77"/>
    <w:rsid w:val="00C843E1"/>
    <w:rsid w:val="00CC6E7E"/>
    <w:rsid w:val="00D7447D"/>
    <w:rsid w:val="00E31E57"/>
    <w:rsid w:val="00E8418E"/>
    <w:rsid w:val="00EA39F8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5F77C4-2F59-4E31-9328-B1EC71E9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ind w:left="714" w:hanging="357"/>
      <w:jc w:val="both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suppressAutoHyphens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uppressAutoHyphens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uppressAutoHyphens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uppressAutoHyphens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uppressAutoHyphens/>
      <w:jc w:val="center"/>
      <w:outlineLvl w:val="5"/>
    </w:pPr>
    <w:rPr>
      <w:i/>
      <w:iCs/>
    </w:rPr>
  </w:style>
  <w:style w:type="paragraph" w:styleId="Titolo9">
    <w:name w:val="heading 9"/>
    <w:basedOn w:val="Normale"/>
    <w:next w:val="Normale"/>
    <w:pPr>
      <w:keepNext/>
      <w:keepLines/>
      <w:suppressAutoHyphens/>
      <w:spacing w:before="200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left="714" w:hanging="357"/>
      <w:jc w:val="both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pPr>
      <w:suppressAutoHyphen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paragraph" w:styleId="Testonotadichiusura">
    <w:name w:val="endnote text"/>
    <w:basedOn w:val="Normale"/>
    <w:pPr>
      <w:suppressAutoHyphens/>
    </w:pPr>
  </w:style>
  <w:style w:type="paragraph" w:styleId="Mappadocumento">
    <w:name w:val="Document Map"/>
    <w:basedOn w:val="Normale"/>
    <w:pPr>
      <w:shd w:val="clear" w:color="auto" w:fill="000080"/>
      <w:suppressAutoHyphens/>
    </w:pPr>
    <w:rPr>
      <w:rFonts w:ascii="Tahoma" w:eastAsia="Tahoma" w:hAnsi="Tahoma" w:cs="Tahoma"/>
    </w:rPr>
  </w:style>
  <w:style w:type="paragraph" w:styleId="Rientrocorpodeltesto3">
    <w:name w:val="Body Text Indent 3"/>
    <w:basedOn w:val="Normale"/>
    <w:pPr>
      <w:suppressAutoHyphens/>
      <w:ind w:left="709" w:hanging="425"/>
    </w:pPr>
    <w:rPr>
      <w:sz w:val="28"/>
    </w:rPr>
  </w:style>
  <w:style w:type="paragraph" w:styleId="Corpodeltesto2">
    <w:name w:val="Body Text 2"/>
    <w:basedOn w:val="Normale"/>
    <w:pPr>
      <w:suppressAutoHyphens/>
    </w:pPr>
    <w:rPr>
      <w:b/>
    </w:rPr>
  </w:style>
  <w:style w:type="paragraph" w:styleId="Corpotesto">
    <w:name w:val="Body Text"/>
    <w:pPr>
      <w:widowControl w:val="0"/>
      <w:suppressAutoHyphens/>
      <w:autoSpaceDN w:val="0"/>
      <w:snapToGrid w:val="0"/>
      <w:ind w:left="714" w:hanging="357"/>
      <w:jc w:val="both"/>
      <w:textAlignment w:val="baseline"/>
    </w:pPr>
    <w:rPr>
      <w:color w:val="000000"/>
      <w:kern w:val="3"/>
      <w:sz w:val="28"/>
      <w:szCs w:val="24"/>
      <w:lang w:eastAsia="zh-CN" w:bidi="hi-IN"/>
    </w:rPr>
  </w:style>
  <w:style w:type="paragraph" w:styleId="Corpodeltesto3">
    <w:name w:val="Body Text 3"/>
    <w:basedOn w:val="Normale"/>
    <w:pPr>
      <w:suppressAutoHyphens/>
    </w:pPr>
    <w:rPr>
      <w:rFonts w:ascii="Verdana" w:eastAsia="Verdana" w:hAnsi="Verdana" w:cs="Verdana"/>
    </w:rPr>
  </w:style>
  <w:style w:type="paragraph" w:styleId="Testonotaapidipagina">
    <w:name w:val="footnote text"/>
    <w:basedOn w:val="Normale"/>
    <w:pPr>
      <w:suppressAutoHyphens/>
    </w:pPr>
    <w:rPr>
      <w:rFonts w:ascii="Times" w:eastAsia="Times" w:hAnsi="Times" w:cs="Times"/>
    </w:rPr>
  </w:style>
  <w:style w:type="paragraph" w:styleId="Testofumetto">
    <w:name w:val="Balloon Text"/>
    <w:basedOn w:val="Normale"/>
    <w:pPr>
      <w:suppressAutoHyphens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 w:firstLine="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styleId="Elenco">
    <w:name w:val="List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ind w:left="714" w:hanging="357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styleId="Numeropagina">
    <w:name w:val="page number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  <w:rPr>
      <w:rFonts w:ascii="Times" w:eastAsia="Times" w:hAnsi="Times" w:cs="Times"/>
    </w:rPr>
  </w:style>
  <w:style w:type="paragraph" w:customStyle="1" w:styleId="western">
    <w:name w:val="western"/>
    <w:basedOn w:val="Normale"/>
    <w:rsid w:val="00A229C5"/>
    <w:pPr>
      <w:spacing w:before="100" w:beforeAutospacing="1" w:after="100" w:afterAutospacing="1"/>
      <w:ind w:left="0" w:firstLine="0"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NumberingSymbols">
    <w:name w:val="Numbering Symbols"/>
  </w:style>
  <w:style w:type="character" w:customStyle="1" w:styleId="ListLabel91">
    <w:name w:val="ListLabel 91"/>
    <w:rPr>
      <w:rFonts w:ascii="Franklin Gothic Book" w:eastAsia="Franklin Gothic Book" w:hAnsi="Franklin Gothic Book" w:cs="Times New Roman"/>
      <w:b w:val="0"/>
      <w:sz w:val="20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">
    <w:name w:val="ListLabel 10"/>
    <w:rPr>
      <w:rFonts w:ascii="Franklin Gothic Book" w:eastAsia="Franklin Gothic Book" w:hAnsi="Franklin Gothic Book" w:cs="Times New Roman"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Franklin Gothic Book" w:eastAsia="Franklin Gothic Book" w:hAnsi="Franklin Gothic Book" w:cs="Times New Roman"/>
      <w:sz w:val="20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Franklin Gothic Book" w:eastAsia="Franklin Gothic Book" w:hAnsi="Franklin Gothic Book" w:cs="Times New Roman"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Franklin Gothic Book" w:eastAsia="Franklin Gothic Book" w:hAnsi="Franklin Gothic Book" w:cs="Times New Roman"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Franklin Gothic Book" w:eastAsia="Franklin Gothic Book" w:hAnsi="Franklin Gothic Book" w:cs="Times New Roman"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Franklin Gothic Book" w:eastAsia="Franklin Gothic Book" w:hAnsi="Franklin Gothic Book" w:cs="Times New Roman"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82">
    <w:name w:val="ListLabel 82"/>
    <w:rPr>
      <w:rFonts w:ascii="Franklin Gothic Book" w:eastAsia="Franklin Gothic Book" w:hAnsi="Franklin Gothic Book" w:cs="Times New Roman"/>
      <w:sz w:val="20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73">
    <w:name w:val="ListLabel 73"/>
    <w:rPr>
      <w:rFonts w:ascii="Franklin Gothic Book" w:eastAsia="Times New Roman" w:hAnsi="Franklin Gothic Book" w:cs="Times New Roman"/>
      <w:b/>
      <w:sz w:val="2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6">
    <w:name w:val="WWNum26"/>
    <w:basedOn w:val="Nessunelenco"/>
    <w:pPr>
      <w:numPr>
        <w:numId w:val="3"/>
      </w:numPr>
    </w:pPr>
  </w:style>
  <w:style w:type="numbering" w:customStyle="1" w:styleId="WWNum11">
    <w:name w:val="WWNum11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8"/>
      </w:numPr>
    </w:pPr>
  </w:style>
  <w:style w:type="numbering" w:customStyle="1" w:styleId="WWNum6">
    <w:name w:val="WWNum6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8">
    <w:name w:val="WWNum8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9">
    <w:name w:val="WWNum9"/>
    <w:basedOn w:val="Nessunelenco"/>
    <w:pPr>
      <w:numPr>
        <w:numId w:val="13"/>
      </w:numPr>
    </w:pPr>
  </w:style>
  <w:style w:type="numbering" w:customStyle="1" w:styleId="WWNum27">
    <w:name w:val="WWNum27"/>
    <w:basedOn w:val="Nessunelenco"/>
    <w:pPr>
      <w:numPr>
        <w:numId w:val="14"/>
      </w:numPr>
    </w:pPr>
  </w:style>
  <w:style w:type="numbering" w:customStyle="1" w:styleId="WWNum18">
    <w:name w:val="WWNum18"/>
    <w:basedOn w:val="Nessunelenco"/>
    <w:pPr>
      <w:numPr>
        <w:numId w:val="15"/>
      </w:numPr>
    </w:pPr>
  </w:style>
  <w:style w:type="numbering" w:customStyle="1" w:styleId="WWNum25">
    <w:name w:val="WWNum25"/>
    <w:basedOn w:val="Nessunelenco"/>
    <w:pPr>
      <w:numPr>
        <w:numId w:val="16"/>
      </w:numPr>
    </w:pPr>
  </w:style>
  <w:style w:type="numbering" w:customStyle="1" w:styleId="WWNum20">
    <w:name w:val="WWNum20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ciaa@so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so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leg.unioncamerelombardia@legalmail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nco.pozzoli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so.legalmail.camcom.it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imprese.it/altri-adempimenti-cameral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TURISMO%202018/TURISMO%204.0/II%20EDIZIONE%20AVVISO%20219_2018/Turismo%2020%20Domanda%20di%20Contributo.odt/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BDEF-F3DF-4B54-A57F-AF08C524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/>
  <LinksUpToDate>false</LinksUpToDate>
  <CharactersWithSpaces>7497</CharactersWithSpaces>
  <SharedDoc>false</SharedDoc>
  <HLinks>
    <vt:vector size="36" baseType="variant"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mailto:cciaa@so.legalmail.camcom.it</vt:lpwstr>
      </vt:variant>
      <vt:variant>
        <vt:lpwstr/>
      </vt:variant>
      <vt:variant>
        <vt:i4>720993</vt:i4>
      </vt:variant>
      <vt:variant>
        <vt:i4>9</vt:i4>
      </vt:variant>
      <vt:variant>
        <vt:i4>0</vt:i4>
      </vt:variant>
      <vt:variant>
        <vt:i4>5</vt:i4>
      </vt:variant>
      <vt:variant>
        <vt:lpwstr>mailto:segreteria@so.camcom.it</vt:lpwstr>
      </vt:variant>
      <vt:variant>
        <vt:lpwstr/>
      </vt:variant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mailto:uffleg.unioncamerelombardia@legalmail.it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mailto:franco.pozzoli@lom.camcom.it</vt:lpwstr>
      </vt:variant>
      <vt:variant>
        <vt:lpwstr/>
      </vt:variant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mailto:cciaa@so.legalmail.camcom.it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http://www.registroimprese.it/altri-adempimenti-camerali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subject/>
  <dc:creator>BONGINI</dc:creator>
  <cp:keywords/>
  <cp:lastModifiedBy>Antonella Reghenzani</cp:lastModifiedBy>
  <cp:revision>2</cp:revision>
  <cp:lastPrinted>2014-02-03T09:48:00Z</cp:lastPrinted>
  <dcterms:created xsi:type="dcterms:W3CDTF">2020-06-22T14:24:00Z</dcterms:created>
  <dcterms:modified xsi:type="dcterms:W3CDTF">2020-06-22T14:24:00Z</dcterms:modified>
</cp:coreProperties>
</file>